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b w:val="1"/>
          <w:sz w:val="24"/>
          <w:szCs w:val="24"/>
        </w:rPr>
      </w:pPr>
      <w:r w:rsidDel="00000000" w:rsidR="00000000" w:rsidRPr="00000000">
        <w:rPr>
          <w:rtl w:val="0"/>
        </w:rPr>
      </w:r>
    </w:p>
    <w:p w:rsidR="00000000" w:rsidDel="00000000" w:rsidP="00000000" w:rsidRDefault="00000000" w:rsidRPr="00000000" w14:paraId="00000002">
      <w:pPr>
        <w:jc w:val="center"/>
        <w:rPr>
          <w:b w:val="1"/>
          <w:color w:val="1c4587"/>
          <w:sz w:val="30"/>
          <w:szCs w:val="30"/>
          <w:u w:val="single"/>
        </w:rPr>
      </w:pPr>
      <w:r w:rsidDel="00000000" w:rsidR="00000000" w:rsidRPr="00000000">
        <w:rPr>
          <w:rtl w:val="0"/>
        </w:rPr>
      </w:r>
    </w:p>
    <w:p w:rsidR="00000000" w:rsidDel="00000000" w:rsidP="00000000" w:rsidRDefault="00000000" w:rsidRPr="00000000" w14:paraId="00000003">
      <w:pPr>
        <w:jc w:val="center"/>
        <w:rPr>
          <w:b w:val="1"/>
          <w:color w:val="1c4587"/>
          <w:sz w:val="30"/>
          <w:szCs w:val="30"/>
          <w:u w:val="single"/>
        </w:rPr>
      </w:pPr>
      <w:r w:rsidDel="00000000" w:rsidR="00000000" w:rsidRPr="00000000">
        <w:rPr>
          <w:b w:val="1"/>
          <w:color w:val="1c4587"/>
          <w:sz w:val="30"/>
          <w:szCs w:val="30"/>
          <w:u w:val="single"/>
          <w:rtl w:val="0"/>
        </w:rPr>
        <w:t xml:space="preserve">Social Media for “Empowering Girls Through Sports” Webchat</w:t>
      </w:r>
    </w:p>
    <w:p w:rsidR="00000000" w:rsidDel="00000000" w:rsidP="00000000" w:rsidRDefault="00000000" w:rsidRPr="00000000" w14:paraId="00000004">
      <w:pPr>
        <w:spacing w:line="288" w:lineRule="auto"/>
        <w:ind w:left="0" w:firstLine="0"/>
        <w:rPr>
          <w:sz w:val="24"/>
          <w:szCs w:val="24"/>
          <w:highlight w:val="yellow"/>
        </w:rPr>
      </w:pPr>
      <w:r w:rsidDel="00000000" w:rsidR="00000000" w:rsidRPr="00000000">
        <w:rPr>
          <w:rtl w:val="0"/>
        </w:rPr>
      </w:r>
    </w:p>
    <w:p w:rsidR="00000000" w:rsidDel="00000000" w:rsidP="00000000" w:rsidRDefault="00000000" w:rsidRPr="00000000" w14:paraId="00000005">
      <w:pPr>
        <w:spacing w:line="288" w:lineRule="auto"/>
        <w:ind w:left="360"/>
        <w:rPr>
          <w:b w:val="1"/>
          <w:sz w:val="24"/>
          <w:szCs w:val="24"/>
        </w:rPr>
      </w:pPr>
      <w:r w:rsidDel="00000000" w:rsidR="00000000" w:rsidRPr="00000000">
        <w:rPr>
          <w:b w:val="1"/>
          <w:sz w:val="24"/>
          <w:szCs w:val="24"/>
        </w:rPr>
        <w:drawing>
          <wp:inline distB="114300" distT="114300" distL="114300" distR="114300">
            <wp:extent cx="6800850" cy="3822700"/>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6800850" cy="3822700"/>
                    </a:xfrm>
                    <a:prstGeom prst="rect"/>
                    <a:ln/>
                  </pic:spPr>
                </pic:pic>
              </a:graphicData>
            </a:graphic>
          </wp:inline>
        </w:drawing>
      </w:r>
      <w:r w:rsidDel="00000000" w:rsidR="00000000" w:rsidRPr="00000000">
        <w:rPr>
          <w:b w:val="1"/>
          <w:sz w:val="24"/>
          <w:szCs w:val="24"/>
          <w:rtl w:val="0"/>
        </w:rPr>
        <w:br w:type="textWrapping"/>
      </w:r>
    </w:p>
    <w:p w:rsidR="00000000" w:rsidDel="00000000" w:rsidP="00000000" w:rsidRDefault="00000000" w:rsidRPr="00000000" w14:paraId="00000006">
      <w:pPr>
        <w:spacing w:line="288" w:lineRule="auto"/>
        <w:ind w:left="360"/>
        <w:rPr>
          <w:b w:val="1"/>
          <w:sz w:val="24"/>
          <w:szCs w:val="24"/>
        </w:rPr>
      </w:pPr>
      <w:r w:rsidDel="00000000" w:rsidR="00000000" w:rsidRPr="00000000">
        <w:rPr>
          <w:b w:val="1"/>
          <w:sz w:val="24"/>
          <w:szCs w:val="24"/>
          <w:rtl w:val="0"/>
        </w:rPr>
        <w:t xml:space="preserve">Title: </w:t>
      </w:r>
      <w:r w:rsidDel="00000000" w:rsidR="00000000" w:rsidRPr="00000000">
        <w:rPr>
          <w:sz w:val="24"/>
          <w:szCs w:val="24"/>
          <w:rtl w:val="0"/>
        </w:rPr>
        <w:t xml:space="preserve">Game Changer - Empowering Girls Through Sports</w:t>
      </w:r>
      <w:r w:rsidDel="00000000" w:rsidR="00000000" w:rsidRPr="00000000">
        <w:rPr>
          <w:b w:val="1"/>
          <w:sz w:val="24"/>
          <w:szCs w:val="24"/>
          <w:rtl w:val="0"/>
        </w:rPr>
        <w:br w:type="textWrapping"/>
      </w:r>
    </w:p>
    <w:p w:rsidR="00000000" w:rsidDel="00000000" w:rsidP="00000000" w:rsidRDefault="00000000" w:rsidRPr="00000000" w14:paraId="00000007">
      <w:pPr>
        <w:spacing w:line="288" w:lineRule="auto"/>
        <w:rPr>
          <w:b w:val="1"/>
          <w:sz w:val="24"/>
          <w:szCs w:val="24"/>
          <w:u w:val="single"/>
        </w:rPr>
      </w:pPr>
      <w:r w:rsidDel="00000000" w:rsidR="00000000" w:rsidRPr="00000000">
        <w:rPr>
          <w:b w:val="1"/>
          <w:sz w:val="24"/>
          <w:szCs w:val="24"/>
          <w:u w:val="single"/>
          <w:rtl w:val="0"/>
        </w:rPr>
        <w:t xml:space="preserve">Key Details:</w:t>
      </w:r>
    </w:p>
    <w:p w:rsidR="00000000" w:rsidDel="00000000" w:rsidP="00000000" w:rsidRDefault="00000000" w:rsidRPr="00000000" w14:paraId="00000008">
      <w:pPr>
        <w:widowControl w:val="1"/>
        <w:ind w:left="180" w:hanging="180"/>
        <w:rPr/>
      </w:pPr>
      <w:r w:rsidDel="00000000" w:rsidR="00000000" w:rsidRPr="00000000">
        <w:rPr>
          <w:b w:val="1"/>
          <w:rtl w:val="0"/>
        </w:rPr>
        <w:t xml:space="preserve">- Theme:  </w:t>
      </w:r>
      <w:r w:rsidDel="00000000" w:rsidR="00000000" w:rsidRPr="00000000">
        <w:rPr>
          <w:rtl w:val="0"/>
        </w:rPr>
        <w:t xml:space="preserve">Equal access to sports and education for girls featuring Alex Morgan, U.S. Women’s National Soccer Team co-captain</w:t>
      </w:r>
    </w:p>
    <w:p w:rsidR="00000000" w:rsidDel="00000000" w:rsidP="00000000" w:rsidRDefault="00000000" w:rsidRPr="00000000" w14:paraId="00000009">
      <w:pPr>
        <w:widowControl w:val="1"/>
        <w:ind w:left="360"/>
        <w:rPr>
          <w:i w:val="1"/>
        </w:rPr>
      </w:pPr>
      <w:r w:rsidDel="00000000" w:rsidR="00000000" w:rsidRPr="00000000">
        <w:rPr>
          <w:b w:val="1"/>
          <w:rtl w:val="0"/>
        </w:rPr>
        <w:t xml:space="preserve">- Date/Time:  </w:t>
      </w:r>
      <w:r w:rsidDel="00000000" w:rsidR="00000000" w:rsidRPr="00000000">
        <w:rPr>
          <w:rtl w:val="0"/>
        </w:rPr>
        <w:t xml:space="preserve">Thursday, March 21 - 7:00am EDT (Washington, DC time)</w:t>
      </w:r>
      <w:r w:rsidDel="00000000" w:rsidR="00000000" w:rsidRPr="00000000">
        <w:rPr>
          <w:rtl w:val="0"/>
        </w:rPr>
      </w:r>
    </w:p>
    <w:p w:rsidR="00000000" w:rsidDel="00000000" w:rsidP="00000000" w:rsidRDefault="00000000" w:rsidRPr="00000000" w14:paraId="0000000A">
      <w:pPr>
        <w:widowControl w:val="1"/>
        <w:ind w:left="0" w:firstLine="0"/>
        <w:rPr>
          <w:i w:val="1"/>
        </w:rPr>
      </w:pPr>
      <w:r w:rsidDel="00000000" w:rsidR="00000000" w:rsidRPr="00000000">
        <w:rPr>
          <w:b w:val="1"/>
          <w:rtl w:val="0"/>
        </w:rPr>
        <w:t xml:space="preserve">- Event page:</w:t>
      </w:r>
      <w:r w:rsidDel="00000000" w:rsidR="00000000" w:rsidRPr="00000000">
        <w:rPr>
          <w:b w:val="1"/>
          <w:i w:val="1"/>
          <w:rtl w:val="0"/>
        </w:rPr>
        <w:t xml:space="preserve"> </w:t>
      </w:r>
      <w:hyperlink r:id="rId7">
        <w:r w:rsidDel="00000000" w:rsidR="00000000" w:rsidRPr="00000000">
          <w:rPr>
            <w:color w:val="1155cc"/>
            <w:u w:val="single"/>
            <w:rtl w:val="0"/>
          </w:rPr>
          <w:t xml:space="preserve">www.facebook.com/SportsDiplomacyDivision</w:t>
        </w:r>
      </w:hyperlink>
      <w:r w:rsidDel="00000000" w:rsidR="00000000" w:rsidRPr="00000000">
        <w:rPr>
          <w:rtl w:val="0"/>
        </w:rPr>
      </w:r>
    </w:p>
    <w:p w:rsidR="00000000" w:rsidDel="00000000" w:rsidP="00000000" w:rsidRDefault="00000000" w:rsidRPr="00000000" w14:paraId="0000000B">
      <w:pPr>
        <w:widowControl w:val="1"/>
        <w:ind w:left="360"/>
        <w:rPr/>
      </w:pPr>
      <w:r w:rsidDel="00000000" w:rsidR="00000000" w:rsidRPr="00000000">
        <w:rPr>
          <w:b w:val="1"/>
          <w:rtl w:val="0"/>
        </w:rPr>
        <w:t xml:space="preserve">- Marketing materials and additional info:</w:t>
      </w:r>
      <w:r w:rsidDel="00000000" w:rsidR="00000000" w:rsidRPr="00000000">
        <w:rPr>
          <w:rtl w:val="0"/>
        </w:rPr>
        <w:t xml:space="preserve"> </w:t>
      </w:r>
      <w:hyperlink r:id="rId8">
        <w:r w:rsidDel="00000000" w:rsidR="00000000" w:rsidRPr="00000000">
          <w:rPr>
            <w:color w:val="1155cc"/>
            <w:highlight w:val="white"/>
            <w:u w:val="single"/>
            <w:rtl w:val="0"/>
          </w:rPr>
          <w:t xml:space="preserve">tinyurl.com/yyvbjfme</w:t>
        </w:r>
      </w:hyperlink>
      <w:r w:rsidDel="00000000" w:rsidR="00000000" w:rsidRPr="00000000">
        <w:rPr>
          <w:rtl w:val="0"/>
        </w:rPr>
      </w:r>
    </w:p>
    <w:p w:rsidR="00000000" w:rsidDel="00000000" w:rsidP="00000000" w:rsidRDefault="00000000" w:rsidRPr="00000000" w14:paraId="0000000C">
      <w:pPr>
        <w:widowControl w:val="1"/>
        <w:ind w:left="360"/>
        <w:rPr/>
      </w:pPr>
      <w:r w:rsidDel="00000000" w:rsidR="00000000" w:rsidRPr="00000000">
        <w:rPr>
          <w:b w:val="1"/>
          <w:rtl w:val="0"/>
        </w:rPr>
        <w:t xml:space="preserve">- Language</w:t>
      </w:r>
      <w:r w:rsidDel="00000000" w:rsidR="00000000" w:rsidRPr="00000000">
        <w:rPr>
          <w:rtl w:val="0"/>
        </w:rPr>
        <w:t xml:space="preserve">:</w:t>
      </w:r>
      <w:r w:rsidDel="00000000" w:rsidR="00000000" w:rsidRPr="00000000">
        <w:rPr>
          <w:i w:val="1"/>
          <w:rtl w:val="0"/>
        </w:rPr>
        <w:t xml:space="preserve">  </w:t>
      </w:r>
      <w:r w:rsidDel="00000000" w:rsidR="00000000" w:rsidRPr="00000000">
        <w:rPr>
          <w:rtl w:val="0"/>
        </w:rPr>
        <w:t xml:space="preserve">English</w:t>
      </w:r>
    </w:p>
    <w:p w:rsidR="00000000" w:rsidDel="00000000" w:rsidP="00000000" w:rsidRDefault="00000000" w:rsidRPr="00000000" w14:paraId="0000000D">
      <w:pPr>
        <w:widowControl w:val="1"/>
        <w:ind w:left="360"/>
        <w:rPr/>
      </w:pPr>
      <w:r w:rsidDel="00000000" w:rsidR="00000000" w:rsidRPr="00000000">
        <w:rPr>
          <w:b w:val="1"/>
          <w:rtl w:val="0"/>
        </w:rPr>
        <w:t xml:space="preserve">- If interested in hosting a viewing group: </w:t>
      </w:r>
      <w:r w:rsidDel="00000000" w:rsidR="00000000" w:rsidRPr="00000000">
        <w:rPr>
          <w:rtl w:val="0"/>
        </w:rPr>
        <w:t xml:space="preserve">Contact </w:t>
      </w:r>
      <w:hyperlink r:id="rId9">
        <w:r w:rsidDel="00000000" w:rsidR="00000000" w:rsidRPr="00000000">
          <w:rPr>
            <w:color w:val="1155cc"/>
            <w:u w:val="single"/>
            <w:rtl w:val="0"/>
          </w:rPr>
          <w:t xml:space="preserve">Joshua</w:t>
        </w:r>
      </w:hyperlink>
      <w:r w:rsidDel="00000000" w:rsidR="00000000" w:rsidRPr="00000000">
        <w:rPr>
          <w:rtl w:val="0"/>
        </w:rPr>
        <w:t xml:space="preserve"> and </w:t>
      </w:r>
      <w:hyperlink r:id="rId10">
        <w:r w:rsidDel="00000000" w:rsidR="00000000" w:rsidRPr="00000000">
          <w:rPr>
            <w:color w:val="1155cc"/>
            <w:u w:val="single"/>
            <w:rtl w:val="0"/>
          </w:rPr>
          <w:t xml:space="preserve">Simon</w:t>
        </w:r>
      </w:hyperlink>
      <w:r w:rsidDel="00000000" w:rsidR="00000000" w:rsidRPr="00000000">
        <w:rPr>
          <w:rtl w:val="0"/>
        </w:rPr>
      </w:r>
    </w:p>
    <w:p w:rsidR="00000000" w:rsidDel="00000000" w:rsidP="00000000" w:rsidRDefault="00000000" w:rsidRPr="00000000" w14:paraId="0000000E">
      <w:pPr>
        <w:spacing w:line="288" w:lineRule="auto"/>
        <w:ind w:left="360"/>
        <w:rPr/>
      </w:pPr>
      <w:r w:rsidDel="00000000" w:rsidR="00000000" w:rsidRPr="00000000">
        <w:rPr>
          <w:b w:val="1"/>
          <w:rtl w:val="0"/>
        </w:rPr>
        <w:t xml:space="preserve">- Anchor post:</w:t>
      </w:r>
      <w:r w:rsidDel="00000000" w:rsidR="00000000" w:rsidRPr="00000000">
        <w:rPr>
          <w:rtl w:val="0"/>
        </w:rPr>
        <w:t xml:space="preserve"> U.S. Embassy Dar Es Salaam, Tanzania</w:t>
      </w:r>
    </w:p>
    <w:p w:rsidR="00000000" w:rsidDel="00000000" w:rsidP="00000000" w:rsidRDefault="00000000" w:rsidRPr="00000000" w14:paraId="0000000F">
      <w:pPr>
        <w:spacing w:line="288" w:lineRule="auto"/>
        <w:rPr>
          <w:b w:val="1"/>
        </w:rPr>
      </w:pPr>
      <w:r w:rsidDel="00000000" w:rsidR="00000000" w:rsidRPr="00000000">
        <w:rPr>
          <w:rtl w:val="0"/>
        </w:rPr>
      </w:r>
    </w:p>
    <w:p w:rsidR="00000000" w:rsidDel="00000000" w:rsidP="00000000" w:rsidRDefault="00000000" w:rsidRPr="00000000" w14:paraId="00000010">
      <w:pPr>
        <w:spacing w:line="288" w:lineRule="auto"/>
        <w:rPr/>
      </w:pPr>
      <w:r w:rsidDel="00000000" w:rsidR="00000000" w:rsidRPr="00000000">
        <w:rPr>
          <w:b w:val="1"/>
          <w:rtl w:val="0"/>
        </w:rPr>
        <w:br w:type="textWrapping"/>
      </w:r>
      <w:r w:rsidDel="00000000" w:rsidR="00000000" w:rsidRPr="00000000">
        <w:rPr>
          <w:b w:val="1"/>
          <w:sz w:val="24"/>
          <w:szCs w:val="24"/>
          <w:u w:val="single"/>
          <w:rtl w:val="0"/>
        </w:rPr>
        <w:t xml:space="preserve">Description:</w:t>
      </w:r>
      <w:r w:rsidDel="00000000" w:rsidR="00000000" w:rsidRPr="00000000">
        <w:rPr>
          <w:rtl w:val="0"/>
        </w:rPr>
        <w:br w:type="textWrapping"/>
        <w:t xml:space="preserve">In celebration of Women’s History Month and leading up to the 2019 Women’s World Cup, US soccer star Alex Morgan will discuss how sports and education empowers women around the world and why affording girls access and opportunities benefits them and their communities.</w:t>
      </w:r>
    </w:p>
    <w:p w:rsidR="00000000" w:rsidDel="00000000" w:rsidP="00000000" w:rsidRDefault="00000000" w:rsidRPr="00000000" w14:paraId="00000011">
      <w:pPr>
        <w:spacing w:line="288" w:lineRule="auto"/>
        <w:rPr/>
      </w:pPr>
      <w:r w:rsidDel="00000000" w:rsidR="00000000" w:rsidRPr="00000000">
        <w:rPr>
          <w:rtl w:val="0"/>
        </w:rPr>
      </w:r>
    </w:p>
    <w:p w:rsidR="00000000" w:rsidDel="00000000" w:rsidP="00000000" w:rsidRDefault="00000000" w:rsidRPr="00000000" w14:paraId="00000012">
      <w:pPr>
        <w:spacing w:line="288" w:lineRule="auto"/>
        <w:rPr/>
      </w:pPr>
      <w:r w:rsidDel="00000000" w:rsidR="00000000" w:rsidRPr="00000000">
        <w:rPr>
          <w:rtl w:val="0"/>
        </w:rPr>
        <w:t xml:space="preserve">On March 21, join Alex for a Facebook Live webchat to hear her thoughts on levelling the playing field for girls and how policies and changing attitudes can open doors for women in sports, education, and careers. Joining Alex will be an audience of youth sports participants in Tanzania, a country Alex visited as a Sports Envoy in 2017. Viewers of the webchat will be able to type in their questions for Alex during the discussion. </w:t>
      </w:r>
    </w:p>
    <w:p w:rsidR="00000000" w:rsidDel="00000000" w:rsidP="00000000" w:rsidRDefault="00000000" w:rsidRPr="00000000" w14:paraId="00000013">
      <w:pPr>
        <w:spacing w:line="288" w:lineRule="auto"/>
        <w:rPr/>
      </w:pPr>
      <w:r w:rsidDel="00000000" w:rsidR="00000000" w:rsidRPr="00000000">
        <w:rPr>
          <w:rtl w:val="0"/>
        </w:rPr>
      </w:r>
    </w:p>
    <w:p w:rsidR="00000000" w:rsidDel="00000000" w:rsidP="00000000" w:rsidRDefault="00000000" w:rsidRPr="00000000" w14:paraId="00000014">
      <w:pPr>
        <w:spacing w:line="288" w:lineRule="auto"/>
        <w:rPr/>
      </w:pPr>
      <w:r w:rsidDel="00000000" w:rsidR="00000000" w:rsidRPr="00000000">
        <w:rPr>
          <w:rtl w:val="0"/>
        </w:rPr>
        <w:t xml:space="preserve">To participate, visit the event page </w:t>
      </w:r>
      <w:hyperlink r:id="rId11">
        <w:r w:rsidDel="00000000" w:rsidR="00000000" w:rsidRPr="00000000">
          <w:rPr>
            <w:color w:val="1155cc"/>
            <w:u w:val="single"/>
            <w:rtl w:val="0"/>
          </w:rPr>
          <w:t xml:space="preserve">www.facebook.com/SportsDiplomacyDivision</w:t>
        </w:r>
      </w:hyperlink>
      <w:r w:rsidDel="00000000" w:rsidR="00000000" w:rsidRPr="00000000">
        <w:rPr>
          <w:rtl w:val="0"/>
        </w:rPr>
        <w:t xml:space="preserve"> on March 21 at 7:00am EDT (Washington, DC time). We hope you can join the conversation and share your perspectives.</w:t>
      </w:r>
    </w:p>
    <w:p w:rsidR="00000000" w:rsidDel="00000000" w:rsidP="00000000" w:rsidRDefault="00000000" w:rsidRPr="00000000" w14:paraId="00000015">
      <w:pPr>
        <w:spacing w:line="288" w:lineRule="auto"/>
        <w:rPr/>
      </w:pPr>
      <w:r w:rsidDel="00000000" w:rsidR="00000000" w:rsidRPr="00000000">
        <w:rPr>
          <w:rtl w:val="0"/>
        </w:rPr>
      </w:r>
    </w:p>
    <w:p w:rsidR="00000000" w:rsidDel="00000000" w:rsidP="00000000" w:rsidRDefault="00000000" w:rsidRPr="00000000" w14:paraId="00000016">
      <w:pPr>
        <w:spacing w:line="288" w:lineRule="auto"/>
        <w:rPr>
          <w:b w:val="1"/>
          <w:u w:val="single"/>
        </w:rPr>
      </w:pPr>
      <w:r w:rsidDel="00000000" w:rsidR="00000000" w:rsidRPr="00000000">
        <w:rPr>
          <w:rtl w:val="0"/>
        </w:rPr>
      </w:r>
    </w:p>
    <w:p w:rsidR="00000000" w:rsidDel="00000000" w:rsidP="00000000" w:rsidRDefault="00000000" w:rsidRPr="00000000" w14:paraId="00000017">
      <w:pPr>
        <w:rPr>
          <w:b w:val="1"/>
          <w:color w:val="222222"/>
          <w:sz w:val="24"/>
          <w:szCs w:val="24"/>
          <w:u w:val="single"/>
        </w:rPr>
      </w:pPr>
      <w:r w:rsidDel="00000000" w:rsidR="00000000" w:rsidRPr="00000000">
        <w:rPr>
          <w:b w:val="1"/>
          <w:color w:val="222222"/>
          <w:sz w:val="24"/>
          <w:szCs w:val="24"/>
          <w:u w:val="single"/>
          <w:rtl w:val="0"/>
        </w:rPr>
        <w:t xml:space="preserve">Panelists (bios at bottom of doc):</w:t>
      </w:r>
    </w:p>
    <w:p w:rsidR="00000000" w:rsidDel="00000000" w:rsidP="00000000" w:rsidRDefault="00000000" w:rsidRPr="00000000" w14:paraId="00000018">
      <w:pPr>
        <w:rPr>
          <w:b w:val="1"/>
          <w:color w:val="222222"/>
          <w:sz w:val="24"/>
          <w:szCs w:val="24"/>
          <w:u w:val="single"/>
        </w:rPr>
      </w:pPr>
      <w:r w:rsidDel="00000000" w:rsidR="00000000" w:rsidRPr="00000000">
        <w:rPr>
          <w:rtl w:val="0"/>
        </w:rPr>
      </w:r>
    </w:p>
    <w:p w:rsidR="00000000" w:rsidDel="00000000" w:rsidP="00000000" w:rsidRDefault="00000000" w:rsidRPr="00000000" w14:paraId="00000019">
      <w:pPr>
        <w:rPr/>
      </w:pPr>
      <w:r w:rsidDel="00000000" w:rsidR="00000000" w:rsidRPr="00000000">
        <w:rPr>
          <w:b w:val="1"/>
          <w:rtl w:val="0"/>
        </w:rPr>
        <w:t xml:space="preserve">Alex Morgan</w:t>
      </w:r>
      <w:r w:rsidDel="00000000" w:rsidR="00000000" w:rsidRPr="00000000">
        <w:rPr>
          <w:rtl w:val="0"/>
        </w:rPr>
        <w:br w:type="textWrapping"/>
        <w:t xml:space="preserve">Co-captain</w:t>
      </w:r>
    </w:p>
    <w:p w:rsidR="00000000" w:rsidDel="00000000" w:rsidP="00000000" w:rsidRDefault="00000000" w:rsidRPr="00000000" w14:paraId="0000001A">
      <w:pPr>
        <w:rPr/>
      </w:pPr>
      <w:r w:rsidDel="00000000" w:rsidR="00000000" w:rsidRPr="00000000">
        <w:rPr>
          <w:rtl w:val="0"/>
        </w:rPr>
        <w:t xml:space="preserve">U.S. Women’s National Soccer Team</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i w:val="1"/>
        </w:rPr>
      </w:pPr>
      <w:r w:rsidDel="00000000" w:rsidR="00000000" w:rsidRPr="00000000">
        <w:rPr>
          <w:b w:val="1"/>
          <w:rtl w:val="0"/>
        </w:rPr>
        <w:t xml:space="preserve">Lauren Gibson</w:t>
      </w:r>
      <w:r w:rsidDel="00000000" w:rsidR="00000000" w:rsidRPr="00000000">
        <w:rPr>
          <w:rtl w:val="0"/>
        </w:rPr>
        <w:t xml:space="preserve"> </w:t>
      </w:r>
      <w:r w:rsidDel="00000000" w:rsidR="00000000" w:rsidRPr="00000000">
        <w:rPr>
          <w:i w:val="1"/>
          <w:rtl w:val="0"/>
        </w:rPr>
        <w:t xml:space="preserve">(moderator)</w:t>
      </w:r>
    </w:p>
    <w:p w:rsidR="00000000" w:rsidDel="00000000" w:rsidP="00000000" w:rsidRDefault="00000000" w:rsidRPr="00000000" w14:paraId="0000001D">
      <w:pPr>
        <w:rPr/>
      </w:pPr>
      <w:r w:rsidDel="00000000" w:rsidR="00000000" w:rsidRPr="00000000">
        <w:rPr>
          <w:rtl w:val="0"/>
        </w:rPr>
        <w:t xml:space="preserve">Foreign Service Officer</w:t>
      </w:r>
    </w:p>
    <w:p w:rsidR="00000000" w:rsidDel="00000000" w:rsidP="00000000" w:rsidRDefault="00000000" w:rsidRPr="00000000" w14:paraId="0000001E">
      <w:pPr>
        <w:rPr>
          <w:b w:val="1"/>
          <w:sz w:val="28"/>
          <w:szCs w:val="28"/>
          <w:u w:val="single"/>
        </w:rPr>
      </w:pPr>
      <w:r w:rsidDel="00000000" w:rsidR="00000000" w:rsidRPr="00000000">
        <w:rPr>
          <w:rtl w:val="0"/>
        </w:rPr>
        <w:t xml:space="preserve">U.S. Department of State</w:t>
        <w:br w:type="textWrapping"/>
      </w:r>
      <w:r w:rsidDel="00000000" w:rsidR="00000000" w:rsidRPr="00000000">
        <w:rPr>
          <w:rtl w:val="0"/>
        </w:rPr>
      </w:r>
    </w:p>
    <w:p w:rsidR="00000000" w:rsidDel="00000000" w:rsidP="00000000" w:rsidRDefault="00000000" w:rsidRPr="00000000" w14:paraId="0000001F">
      <w:pPr>
        <w:rPr>
          <w:b w:val="1"/>
          <w:sz w:val="28"/>
          <w:szCs w:val="28"/>
          <w:u w:val="single"/>
        </w:rPr>
      </w:pPr>
      <w:r w:rsidDel="00000000" w:rsidR="00000000" w:rsidRPr="00000000">
        <w:rPr>
          <w:rtl w:val="0"/>
        </w:rPr>
      </w:r>
    </w:p>
    <w:p w:rsidR="00000000" w:rsidDel="00000000" w:rsidP="00000000" w:rsidRDefault="00000000" w:rsidRPr="00000000" w14:paraId="00000020">
      <w:pPr>
        <w:rPr>
          <w:b w:val="1"/>
          <w:sz w:val="28"/>
          <w:szCs w:val="28"/>
          <w:u w:val="single"/>
        </w:rPr>
      </w:pPr>
      <w:r w:rsidDel="00000000" w:rsidR="00000000" w:rsidRPr="00000000">
        <w:rPr>
          <w:b w:val="1"/>
          <w:sz w:val="28"/>
          <w:szCs w:val="28"/>
          <w:u w:val="single"/>
          <w:rtl w:val="0"/>
        </w:rPr>
        <w:t xml:space="preserve">Sample Facebook Postings and Suggested Times</w:t>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spacing w:line="288" w:lineRule="auto"/>
        <w:ind w:left="720"/>
        <w:rPr>
          <w:b w:val="1"/>
        </w:rPr>
      </w:pPr>
      <w:r w:rsidDel="00000000" w:rsidR="00000000" w:rsidRPr="00000000">
        <w:rPr>
          <w:b w:val="1"/>
          <w:rtl w:val="0"/>
        </w:rPr>
        <w:t xml:space="preserve">[Post anytime]</w:t>
      </w:r>
    </w:p>
    <w:p w:rsidR="00000000" w:rsidDel="00000000" w:rsidP="00000000" w:rsidRDefault="00000000" w:rsidRPr="00000000" w14:paraId="00000023">
      <w:pPr>
        <w:numPr>
          <w:ilvl w:val="0"/>
          <w:numId w:val="1"/>
        </w:numPr>
        <w:spacing w:after="0" w:before="0" w:lineRule="auto"/>
        <w:ind w:left="720" w:hanging="360"/>
        <w:rPr>
          <w:rFonts w:ascii="Times New Roman" w:cs="Times New Roman" w:eastAsia="Times New Roman" w:hAnsi="Times New Roman"/>
        </w:rPr>
      </w:pPr>
      <w:r w:rsidDel="00000000" w:rsidR="00000000" w:rsidRPr="00000000">
        <w:rPr>
          <w:color w:val="222222"/>
          <w:highlight w:val="white"/>
          <w:rtl w:val="0"/>
        </w:rPr>
        <w:t xml:space="preserve">In Celebration of Women’s History Month, participate in a Facebook Live webchat with Alex Morgan, a star of the U.S. Women’s National Soccer Team. She will answer your questions about the importance of equal access to sports for girls and how it empowers them to succeed in school and their future careers. Add your perspectives to the conversation by joining the live discussion on March 21 at 7:00 a.m. EDT (Washington, DC time) &gt;&gt; </w:t>
      </w:r>
      <w:hyperlink r:id="rId12">
        <w:r w:rsidDel="00000000" w:rsidR="00000000" w:rsidRPr="00000000">
          <w:rPr>
            <w:color w:val="1155cc"/>
            <w:u w:val="single"/>
            <w:rtl w:val="0"/>
          </w:rPr>
          <w:t xml:space="preserve">Facebook.com/SportsDiplomacyDivision</w:t>
        </w:r>
      </w:hyperlink>
      <w:r w:rsidDel="00000000" w:rsidR="00000000" w:rsidRPr="00000000">
        <w:rPr>
          <w:color w:val="222222"/>
          <w:highlight w:val="white"/>
          <w:rtl w:val="0"/>
        </w:rPr>
        <w:t xml:space="preserve">. #EmpowerWomen</w:t>
      </w:r>
      <w:r w:rsidDel="00000000" w:rsidR="00000000" w:rsidRPr="00000000">
        <w:rPr>
          <w:rtl w:val="0"/>
        </w:rPr>
      </w:r>
    </w:p>
    <w:p w:rsidR="00000000" w:rsidDel="00000000" w:rsidP="00000000" w:rsidRDefault="00000000" w:rsidRPr="00000000" w14:paraId="00000024">
      <w:pPr>
        <w:rPr>
          <w:highlight w:val="white"/>
        </w:rPr>
      </w:pPr>
      <w:r w:rsidDel="00000000" w:rsidR="00000000" w:rsidRPr="00000000">
        <w:rPr>
          <w:rtl w:val="0"/>
        </w:rPr>
      </w:r>
    </w:p>
    <w:p w:rsidR="00000000" w:rsidDel="00000000" w:rsidP="00000000" w:rsidRDefault="00000000" w:rsidRPr="00000000" w14:paraId="00000025">
      <w:pPr>
        <w:widowControl w:val="1"/>
        <w:numPr>
          <w:ilvl w:val="0"/>
          <w:numId w:val="2"/>
        </w:numPr>
        <w:ind w:left="720" w:hanging="360"/>
        <w:rPr/>
      </w:pPr>
      <w:r w:rsidDel="00000000" w:rsidR="00000000" w:rsidRPr="00000000">
        <w:rPr>
          <w:highlight w:val="white"/>
          <w:rtl w:val="0"/>
        </w:rPr>
        <w:t xml:space="preserve">Title IX legislation in the U.S. paved the way for many girls and women to be able to compete in athletics. Studies have shown that </w:t>
      </w:r>
      <w:r w:rsidDel="00000000" w:rsidR="00000000" w:rsidRPr="00000000">
        <w:rPr>
          <w:highlight w:val="white"/>
          <w:rtl w:val="0"/>
        </w:rPr>
        <w:t xml:space="preserve">greater athletic opportunities lead to women staying in school longer and provides them with important leadership and teamwork skills.</w:t>
      </w:r>
    </w:p>
    <w:p w:rsidR="00000000" w:rsidDel="00000000" w:rsidP="00000000" w:rsidRDefault="00000000" w:rsidRPr="00000000" w14:paraId="00000026">
      <w:pPr>
        <w:widowControl w:val="1"/>
        <w:ind w:left="720" w:firstLine="0"/>
        <w:rPr>
          <w:highlight w:val="white"/>
        </w:rPr>
      </w:pPr>
      <w:r w:rsidDel="00000000" w:rsidR="00000000" w:rsidRPr="00000000">
        <w:rPr>
          <w:rtl w:val="0"/>
        </w:rPr>
      </w:r>
    </w:p>
    <w:p w:rsidR="00000000" w:rsidDel="00000000" w:rsidP="00000000" w:rsidRDefault="00000000" w:rsidRPr="00000000" w14:paraId="00000027">
      <w:pPr>
        <w:widowControl w:val="1"/>
        <w:ind w:left="720" w:firstLine="0"/>
        <w:rPr/>
      </w:pPr>
      <w:r w:rsidDel="00000000" w:rsidR="00000000" w:rsidRPr="00000000">
        <w:rPr>
          <w:highlight w:val="white"/>
          <w:rtl w:val="0"/>
        </w:rPr>
        <w:t xml:space="preserve">Hear from U.S. soccer star Alex Morgan about what inspired her to follow her dream of becoming a professional athlete and how equal opportunities played a key role. Join the live chat on March 21 and #AskAlex your questions! Event page: </w:t>
      </w:r>
      <w:hyperlink r:id="rId13">
        <w:r w:rsidDel="00000000" w:rsidR="00000000" w:rsidRPr="00000000">
          <w:rPr>
            <w:color w:val="1155cc"/>
            <w:u w:val="single"/>
            <w:rtl w:val="0"/>
          </w:rPr>
          <w:t xml:space="preserve">Facebook.com/SportsDiplomacyDivision</w:t>
        </w:r>
      </w:hyperlink>
      <w:r w:rsidDel="00000000" w:rsidR="00000000" w:rsidRPr="00000000">
        <w:rPr>
          <w:rtl w:val="0"/>
        </w:rPr>
      </w:r>
    </w:p>
    <w:p w:rsidR="00000000" w:rsidDel="00000000" w:rsidP="00000000" w:rsidRDefault="00000000" w:rsidRPr="00000000" w14:paraId="00000028">
      <w:pPr>
        <w:rPr>
          <w:highlight w:val="white"/>
        </w:rPr>
      </w:pPr>
      <w:r w:rsidDel="00000000" w:rsidR="00000000" w:rsidRPr="00000000">
        <w:rPr>
          <w:rtl w:val="0"/>
        </w:rPr>
      </w:r>
    </w:p>
    <w:p w:rsidR="00000000" w:rsidDel="00000000" w:rsidP="00000000" w:rsidRDefault="00000000" w:rsidRPr="00000000" w14:paraId="00000029">
      <w:pPr>
        <w:numPr>
          <w:ilvl w:val="0"/>
          <w:numId w:val="4"/>
        </w:numPr>
        <w:spacing w:line="240" w:lineRule="auto"/>
        <w:ind w:left="720" w:hanging="360"/>
        <w:rPr/>
      </w:pPr>
      <w:r w:rsidDel="00000000" w:rsidR="00000000" w:rsidRPr="00000000">
        <w:rPr>
          <w:rtl w:val="0"/>
        </w:rPr>
        <w:t xml:space="preserve">How can participating in sports help girls develop leadership skills and help their communities?</w:t>
      </w:r>
      <w:r w:rsidDel="00000000" w:rsidR="00000000" w:rsidRPr="00000000">
        <w:rPr>
          <w:rtl w:val="0"/>
        </w:rPr>
        <w:t xml:space="preserve"> In honor of Women’s History Month and leading up to the Women’s World Cup in June, participate in a live webchat with U.S. soccer star Alex Morgan to celebrate women in sports!  Learn about how playing sports empowers young women and girls, and ask your questions on the Facebook Live page: </w:t>
      </w:r>
      <w:hyperlink r:id="rId14">
        <w:r w:rsidDel="00000000" w:rsidR="00000000" w:rsidRPr="00000000">
          <w:rPr>
            <w:color w:val="1155cc"/>
            <w:u w:val="single"/>
            <w:rtl w:val="0"/>
          </w:rPr>
          <w:t xml:space="preserve">Facebook.com/SportsDiplomacyDivision</w:t>
        </w:r>
      </w:hyperlink>
      <w:r w:rsidDel="00000000" w:rsidR="00000000" w:rsidRPr="00000000">
        <w:rPr>
          <w:color w:val="484848"/>
          <w:rtl w:val="0"/>
        </w:rPr>
        <w:t xml:space="preserve"> </w:t>
      </w:r>
      <w:r w:rsidDel="00000000" w:rsidR="00000000" w:rsidRPr="00000000">
        <w:rPr>
          <w:rtl w:val="0"/>
        </w:rPr>
        <w:t xml:space="preserve">or on Twitter using #EmpowerWomen.</w:t>
      </w:r>
      <w:r w:rsidDel="00000000" w:rsidR="00000000" w:rsidRPr="00000000">
        <w:rPr>
          <w:rtl w:val="0"/>
        </w:rPr>
      </w:r>
    </w:p>
    <w:p w:rsidR="00000000" w:rsidDel="00000000" w:rsidP="00000000" w:rsidRDefault="00000000" w:rsidRPr="00000000" w14:paraId="0000002A">
      <w:pPr>
        <w:spacing w:after="0" w:before="0" w:lineRule="auto"/>
        <w:ind w:left="720" w:firstLine="0"/>
        <w:rPr/>
      </w:pPr>
      <w:r w:rsidDel="00000000" w:rsidR="00000000" w:rsidRPr="00000000">
        <w:rPr>
          <w:rtl w:val="0"/>
        </w:rPr>
      </w:r>
    </w:p>
    <w:p w:rsidR="00000000" w:rsidDel="00000000" w:rsidP="00000000" w:rsidRDefault="00000000" w:rsidRPr="00000000" w14:paraId="0000002B">
      <w:pPr>
        <w:rPr>
          <w:highlight w:val="white"/>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t xml:space="preserve">        </w:t>
      </w:r>
      <w:r w:rsidDel="00000000" w:rsidR="00000000" w:rsidRPr="00000000">
        <w:rPr>
          <w:b w:val="1"/>
          <w:rtl w:val="0"/>
        </w:rPr>
        <w:t xml:space="preserve">   [Post March 20, the day before the event] </w:t>
      </w:r>
    </w:p>
    <w:p w:rsidR="00000000" w:rsidDel="00000000" w:rsidP="00000000" w:rsidRDefault="00000000" w:rsidRPr="00000000" w14:paraId="0000002D">
      <w:pPr>
        <w:numPr>
          <w:ilvl w:val="0"/>
          <w:numId w:val="3"/>
        </w:numPr>
        <w:spacing w:after="0" w:before="0" w:line="288" w:lineRule="auto"/>
        <w:ind w:left="720" w:hanging="360"/>
        <w:rPr/>
      </w:pPr>
      <w:r w:rsidDel="00000000" w:rsidR="00000000" w:rsidRPr="00000000">
        <w:rPr>
          <w:highlight w:val="white"/>
          <w:rtl w:val="0"/>
        </w:rPr>
        <w:t xml:space="preserve">Tomorrow is the day! Participate in a #WomensHistoryMonth Facebook Live webchat to </w:t>
      </w:r>
      <w:r w:rsidDel="00000000" w:rsidR="00000000" w:rsidRPr="00000000">
        <w:rPr>
          <w:rtl w:val="0"/>
        </w:rPr>
        <w:t xml:space="preserve">hear U.S. soccer star Alex Morgan discuss how sports and education empowers women around the world and why affording girls access and opportunities benefits all of society. Take part in the conversation here: </w:t>
      </w:r>
      <w:hyperlink r:id="rId15">
        <w:r w:rsidDel="00000000" w:rsidR="00000000" w:rsidRPr="00000000">
          <w:rPr>
            <w:color w:val="1155cc"/>
            <w:u w:val="single"/>
            <w:rtl w:val="0"/>
          </w:rPr>
          <w:t xml:space="preserve">Facebook.com/SportsDiplomacyDivision</w:t>
        </w:r>
      </w:hyperlink>
      <w:r w:rsidDel="00000000" w:rsidR="00000000" w:rsidRPr="00000000">
        <w:rPr>
          <w:highlight w:val="white"/>
          <w:rtl w:val="0"/>
        </w:rPr>
        <w:t xml:space="preserve">. #EmpowerWomen</w:t>
      </w:r>
      <w:r w:rsidDel="00000000" w:rsidR="00000000" w:rsidRPr="00000000">
        <w:rPr>
          <w:rtl w:val="0"/>
        </w:rPr>
      </w:r>
    </w:p>
    <w:p w:rsidR="00000000" w:rsidDel="00000000" w:rsidP="00000000" w:rsidRDefault="00000000" w:rsidRPr="00000000" w14:paraId="0000002E">
      <w:pPr>
        <w:rPr>
          <w:highlight w:val="white"/>
        </w:rPr>
      </w:pPr>
      <w:r w:rsidDel="00000000" w:rsidR="00000000" w:rsidRPr="00000000">
        <w:rPr>
          <w:rtl w:val="0"/>
        </w:rPr>
      </w:r>
    </w:p>
    <w:p w:rsidR="00000000" w:rsidDel="00000000" w:rsidP="00000000" w:rsidRDefault="00000000" w:rsidRPr="00000000" w14:paraId="0000002F">
      <w:pPr>
        <w:ind w:left="0" w:firstLine="0"/>
        <w:rPr>
          <w:highlight w:val="white"/>
        </w:rPr>
      </w:pPr>
      <w:r w:rsidDel="00000000" w:rsidR="00000000" w:rsidRPr="00000000">
        <w:rPr>
          <w:rtl w:val="0"/>
        </w:rPr>
      </w:r>
    </w:p>
    <w:p w:rsidR="00000000" w:rsidDel="00000000" w:rsidP="00000000" w:rsidRDefault="00000000" w:rsidRPr="00000000" w14:paraId="00000030">
      <w:pPr>
        <w:ind w:left="720" w:hanging="360"/>
        <w:rPr>
          <w:highlight w:val="white"/>
        </w:rPr>
      </w:pPr>
      <w:r w:rsidDel="00000000" w:rsidR="00000000" w:rsidRPr="00000000">
        <w:rPr>
          <w:rtl w:val="0"/>
        </w:rPr>
      </w:r>
    </w:p>
    <w:p w:rsidR="00000000" w:rsidDel="00000000" w:rsidP="00000000" w:rsidRDefault="00000000" w:rsidRPr="00000000" w14:paraId="00000031">
      <w:pPr>
        <w:ind w:left="720" w:hanging="360"/>
        <w:rPr>
          <w:b w:val="1"/>
        </w:rPr>
      </w:pPr>
      <w:r w:rsidDel="00000000" w:rsidR="00000000" w:rsidRPr="00000000">
        <w:rPr>
          <w:b w:val="1"/>
          <w:rtl w:val="0"/>
        </w:rPr>
        <w:t xml:space="preserve">     [Post March 21, immediately before the event] </w:t>
      </w:r>
    </w:p>
    <w:p w:rsidR="00000000" w:rsidDel="00000000" w:rsidP="00000000" w:rsidRDefault="00000000" w:rsidRPr="00000000" w14:paraId="00000032">
      <w:pPr>
        <w:numPr>
          <w:ilvl w:val="0"/>
          <w:numId w:val="5"/>
        </w:numPr>
        <w:spacing w:after="0" w:before="0" w:line="288" w:lineRule="auto"/>
        <w:ind w:left="720" w:hanging="360"/>
        <w:rPr/>
      </w:pPr>
      <w:r w:rsidDel="00000000" w:rsidR="00000000" w:rsidRPr="00000000">
        <w:rPr>
          <w:highlight w:val="white"/>
          <w:rtl w:val="0"/>
        </w:rPr>
        <w:t xml:space="preserve">Going live soon! U.S. Soccer star Alex Morgan is ready to answer your questions about how sports is a game changer for young girls. When girls have equal access to athletics and education, they thrive and so do their communities. Join the conversation with Alex and the U.S. Department of State: </w:t>
      </w:r>
      <w:hyperlink r:id="rId16">
        <w:r w:rsidDel="00000000" w:rsidR="00000000" w:rsidRPr="00000000">
          <w:rPr>
            <w:color w:val="1155cc"/>
            <w:u w:val="single"/>
            <w:rtl w:val="0"/>
          </w:rPr>
          <w:t xml:space="preserve">Facebook.com/SportsDiplomacyDivision</w:t>
        </w:r>
      </w:hyperlink>
      <w:r w:rsidDel="00000000" w:rsidR="00000000" w:rsidRPr="00000000">
        <w:rPr>
          <w:rtl w:val="0"/>
        </w:rPr>
        <w:t xml:space="preserve">.</w:t>
      </w:r>
    </w:p>
    <w:p w:rsidR="00000000" w:rsidDel="00000000" w:rsidP="00000000" w:rsidRDefault="00000000" w:rsidRPr="00000000" w14:paraId="00000033">
      <w:pPr>
        <w:rPr>
          <w:sz w:val="24"/>
          <w:szCs w:val="24"/>
          <w:highlight w:val="white"/>
        </w:rPr>
      </w:pPr>
      <w:r w:rsidDel="00000000" w:rsidR="00000000" w:rsidRPr="00000000">
        <w:rPr>
          <w:rtl w:val="0"/>
        </w:rPr>
      </w:r>
    </w:p>
    <w:p w:rsidR="00000000" w:rsidDel="00000000" w:rsidP="00000000" w:rsidRDefault="00000000" w:rsidRPr="00000000" w14:paraId="00000034">
      <w:pPr>
        <w:ind w:left="720" w:hanging="360"/>
        <w:rPr>
          <w:sz w:val="24"/>
          <w:szCs w:val="24"/>
          <w:highlight w:val="white"/>
        </w:rPr>
      </w:pPr>
      <w:r w:rsidDel="00000000" w:rsidR="00000000" w:rsidRPr="00000000">
        <w:rPr>
          <w:rtl w:val="0"/>
        </w:rPr>
      </w:r>
    </w:p>
    <w:p w:rsidR="00000000" w:rsidDel="00000000" w:rsidP="00000000" w:rsidRDefault="00000000" w:rsidRPr="00000000" w14:paraId="00000035">
      <w:pPr>
        <w:ind w:left="720" w:hanging="360"/>
        <w:rPr>
          <w:b w:val="1"/>
          <w:sz w:val="28"/>
          <w:szCs w:val="28"/>
          <w:highlight w:val="white"/>
          <w:u w:val="single"/>
        </w:rPr>
      </w:pPr>
      <w:r w:rsidDel="00000000" w:rsidR="00000000" w:rsidRPr="00000000">
        <w:rPr>
          <w:b w:val="1"/>
          <w:sz w:val="28"/>
          <w:szCs w:val="28"/>
          <w:highlight w:val="white"/>
          <w:u w:val="single"/>
          <w:rtl w:val="0"/>
        </w:rPr>
        <w:t xml:space="preserve">Sample Tweets and Suggested Times</w:t>
      </w:r>
    </w:p>
    <w:p w:rsidR="00000000" w:rsidDel="00000000" w:rsidP="00000000" w:rsidRDefault="00000000" w:rsidRPr="00000000" w14:paraId="00000036">
      <w:pPr>
        <w:ind w:left="720" w:hanging="360"/>
        <w:rPr>
          <w:highlight w:val="white"/>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t xml:space="preserve">       </w:t>
      </w:r>
      <w:r w:rsidDel="00000000" w:rsidR="00000000" w:rsidRPr="00000000">
        <w:rPr>
          <w:b w:val="1"/>
          <w:rtl w:val="0"/>
        </w:rPr>
        <w:t xml:space="preserve">    [Post anytime]</w:t>
      </w:r>
    </w:p>
    <w:p w:rsidR="00000000" w:rsidDel="00000000" w:rsidP="00000000" w:rsidRDefault="00000000" w:rsidRPr="00000000" w14:paraId="00000038">
      <w:pPr>
        <w:numPr>
          <w:ilvl w:val="0"/>
          <w:numId w:val="9"/>
        </w:numPr>
        <w:spacing w:after="0" w:before="0" w:lineRule="auto"/>
        <w:ind w:left="720" w:hanging="360"/>
        <w:rPr/>
      </w:pPr>
      <w:r w:rsidDel="00000000" w:rsidR="00000000" w:rsidRPr="00000000">
        <w:rPr>
          <w:color w:val="222222"/>
          <w:highlight w:val="white"/>
          <w:rtl w:val="0"/>
        </w:rPr>
        <w:t xml:space="preserve">When women and girls do better, communities do better</w:t>
      </w:r>
      <w:r w:rsidDel="00000000" w:rsidR="00000000" w:rsidRPr="00000000">
        <w:rPr>
          <w:rtl w:val="0"/>
        </w:rPr>
        <w:t xml:space="preserve">. Join a #WomensHistoryMonth webchat with U.S. soccer star Alex Morgan to discuss how sports and education empowers women and communities all over the world </w:t>
      </w:r>
      <w:r w:rsidDel="00000000" w:rsidR="00000000" w:rsidRPr="00000000">
        <w:rPr>
          <w:highlight w:val="white"/>
          <w:rtl w:val="0"/>
        </w:rPr>
        <w:t xml:space="preserve">&gt; March 21 at 7:00 a.m. EDT &gt; </w:t>
      </w:r>
      <w:hyperlink r:id="rId17">
        <w:r w:rsidDel="00000000" w:rsidR="00000000" w:rsidRPr="00000000">
          <w:rPr>
            <w:color w:val="1155cc"/>
            <w:u w:val="single"/>
            <w:rtl w:val="0"/>
          </w:rPr>
          <w:t xml:space="preserve">Facebook.com/SportsDiplomacyDivision</w:t>
        </w:r>
      </w:hyperlink>
      <w:r w:rsidDel="00000000" w:rsidR="00000000" w:rsidRPr="00000000">
        <w:rPr>
          <w:rtl w:val="0"/>
        </w:rPr>
        <w:t xml:space="preserve"> #EmpowerWomen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numPr>
          <w:ilvl w:val="0"/>
          <w:numId w:val="6"/>
        </w:numPr>
        <w:ind w:left="720" w:hanging="360"/>
        <w:rPr>
          <w:highlight w:val="white"/>
          <w:u w:val="none"/>
        </w:rPr>
      </w:pPr>
      <w:r w:rsidDel="00000000" w:rsidR="00000000" w:rsidRPr="00000000">
        <w:rPr>
          <w:highlight w:val="white"/>
          <w:rtl w:val="0"/>
        </w:rPr>
        <w:t xml:space="preserve">There are many successful and amazing female athletes, but girls throughout the world still face limited opportunities to participate in sports. Hear from U.S. soccer star @alexmorgan13 about how to #EmpowerWomen through sports &amp; education &gt; Live webchat: </w:t>
      </w:r>
      <w:hyperlink r:id="rId18">
        <w:r w:rsidDel="00000000" w:rsidR="00000000" w:rsidRPr="00000000">
          <w:rPr>
            <w:color w:val="1155cc"/>
            <w:u w:val="single"/>
            <w:rtl w:val="0"/>
          </w:rPr>
          <w:t xml:space="preserve">Facebook.com/SportsDiplomacyDivision</w:t>
        </w:r>
      </w:hyperlink>
      <w:r w:rsidDel="00000000" w:rsidR="00000000" w:rsidRPr="00000000">
        <w:rPr>
          <w:rtl w:val="0"/>
        </w:rPr>
      </w:r>
    </w:p>
    <w:p w:rsidR="00000000" w:rsidDel="00000000" w:rsidP="00000000" w:rsidRDefault="00000000" w:rsidRPr="00000000" w14:paraId="0000003B">
      <w:pPr>
        <w:spacing w:after="0" w:before="0" w:lineRule="auto"/>
        <w:ind w:left="0" w:firstLine="0"/>
        <w:rPr/>
      </w:pPr>
      <w:r w:rsidDel="00000000" w:rsidR="00000000" w:rsidRPr="00000000">
        <w:rPr>
          <w:rtl w:val="0"/>
        </w:rPr>
        <w:br w:type="textWrapping"/>
      </w:r>
    </w:p>
    <w:p w:rsidR="00000000" w:rsidDel="00000000" w:rsidP="00000000" w:rsidRDefault="00000000" w:rsidRPr="00000000" w14:paraId="0000003C">
      <w:pPr>
        <w:numPr>
          <w:ilvl w:val="0"/>
          <w:numId w:val="7"/>
        </w:numPr>
        <w:spacing w:after="0" w:before="0" w:lineRule="auto"/>
        <w:ind w:left="720" w:hanging="360"/>
        <w:rPr/>
      </w:pPr>
      <w:r w:rsidDel="00000000" w:rsidR="00000000" w:rsidRPr="00000000">
        <w:rPr>
          <w:rtl w:val="0"/>
        </w:rPr>
        <w:t xml:space="preserve">How can participating in sports help girls develop leadership skills and help their communities? In honor of Women’s History Month and leading up to the Women’s World Cup in June, participate in a live webchat with U.S. soccer star Alex Morgan. March 21 at </w:t>
      </w:r>
      <w:hyperlink r:id="rId19">
        <w:r w:rsidDel="00000000" w:rsidR="00000000" w:rsidRPr="00000000">
          <w:rPr>
            <w:color w:val="1155cc"/>
            <w:u w:val="single"/>
            <w:rtl w:val="0"/>
          </w:rPr>
          <w:t xml:space="preserve">Facebook.com/SportsDiplomacyDivision</w:t>
        </w:r>
      </w:hyperlink>
      <w:r w:rsidDel="00000000" w:rsidR="00000000" w:rsidRPr="00000000">
        <w:rPr>
          <w:rtl w:val="0"/>
        </w:rPr>
      </w:r>
    </w:p>
    <w:p w:rsidR="00000000" w:rsidDel="00000000" w:rsidP="00000000" w:rsidRDefault="00000000" w:rsidRPr="00000000" w14:paraId="0000003D">
      <w:pPr>
        <w:ind w:firstLine="720"/>
        <w:rPr>
          <w:b w:val="1"/>
        </w:rPr>
      </w:pPr>
      <w:bookmarkStart w:colFirst="0" w:colLast="0" w:name="_cgdilbq7kvek" w:id="0"/>
      <w:bookmarkEnd w:id="0"/>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   </w:t>
        <w:tab/>
        <w:t xml:space="preserve">[Post March 20, the day before the event] </w:t>
      </w:r>
    </w:p>
    <w:p w:rsidR="00000000" w:rsidDel="00000000" w:rsidP="00000000" w:rsidRDefault="00000000" w:rsidRPr="00000000" w14:paraId="0000003F">
      <w:pPr>
        <w:numPr>
          <w:ilvl w:val="0"/>
          <w:numId w:val="3"/>
        </w:numPr>
        <w:spacing w:line="288" w:lineRule="auto"/>
        <w:ind w:left="720" w:hanging="360"/>
      </w:pPr>
      <w:r w:rsidDel="00000000" w:rsidR="00000000" w:rsidRPr="00000000">
        <w:rPr>
          <w:highlight w:val="white"/>
          <w:rtl w:val="0"/>
        </w:rPr>
        <w:t xml:space="preserve">Tomorrow is the day! Participate in a #WomensHistoryMonth Facebook Live webchat to </w:t>
      </w:r>
      <w:r w:rsidDel="00000000" w:rsidR="00000000" w:rsidRPr="00000000">
        <w:rPr>
          <w:rtl w:val="0"/>
        </w:rPr>
        <w:t xml:space="preserve">hear U.S. soccer star @alexmorgan13 discuss how sports gives girls critical leadership and teamwork skills. Take part in the conversation: </w:t>
      </w:r>
      <w:hyperlink r:id="rId20">
        <w:r w:rsidDel="00000000" w:rsidR="00000000" w:rsidRPr="00000000">
          <w:rPr>
            <w:color w:val="1155cc"/>
            <w:u w:val="single"/>
            <w:rtl w:val="0"/>
          </w:rPr>
          <w:t xml:space="preserve">Facebook.com/SportsDiplomacyDivision</w:t>
        </w:r>
      </w:hyperlink>
      <w:r w:rsidDel="00000000" w:rsidR="00000000" w:rsidRPr="00000000">
        <w:rPr>
          <w:highlight w:val="white"/>
          <w:rtl w:val="0"/>
        </w:rPr>
        <w:t xml:space="preserve">. #EmpowerWomen</w:t>
      </w:r>
      <w:r w:rsidDel="00000000" w:rsidR="00000000" w:rsidRPr="00000000">
        <w:rPr>
          <w:rtl w:val="0"/>
        </w:rPr>
      </w:r>
    </w:p>
    <w:p w:rsidR="00000000" w:rsidDel="00000000" w:rsidP="00000000" w:rsidRDefault="00000000" w:rsidRPr="00000000" w14:paraId="00000040">
      <w:pPr>
        <w:rPr>
          <w:highlight w:val="white"/>
        </w:rPr>
      </w:pPr>
      <w:r w:rsidDel="00000000" w:rsidR="00000000" w:rsidRPr="00000000">
        <w:rPr>
          <w:rtl w:val="0"/>
        </w:rPr>
      </w:r>
    </w:p>
    <w:p w:rsidR="00000000" w:rsidDel="00000000" w:rsidP="00000000" w:rsidRDefault="00000000" w:rsidRPr="00000000" w14:paraId="00000041">
      <w:pPr>
        <w:ind w:firstLine="720"/>
        <w:rPr>
          <w:b w:val="1"/>
        </w:rPr>
      </w:pPr>
      <w:r w:rsidDel="00000000" w:rsidR="00000000" w:rsidRPr="00000000">
        <w:rPr>
          <w:b w:val="1"/>
          <w:rtl w:val="0"/>
        </w:rPr>
        <w:t xml:space="preserve">[Post March 21, at beginning of the event] </w:t>
      </w:r>
    </w:p>
    <w:p w:rsidR="00000000" w:rsidDel="00000000" w:rsidP="00000000" w:rsidRDefault="00000000" w:rsidRPr="00000000" w14:paraId="00000042">
      <w:pPr>
        <w:numPr>
          <w:ilvl w:val="0"/>
          <w:numId w:val="8"/>
        </w:numPr>
        <w:spacing w:after="0" w:before="0" w:lineRule="auto"/>
        <w:ind w:left="720" w:hanging="360"/>
        <w:rPr/>
      </w:pPr>
      <w:r w:rsidDel="00000000" w:rsidR="00000000" w:rsidRPr="00000000">
        <w:rPr>
          <w:highlight w:val="white"/>
          <w:rtl w:val="0"/>
        </w:rPr>
        <w:t xml:space="preserve">LIVE NOW: U.S. Soccer star Alex Morgan is ready to answer your questions about how sports is a game changer for young girls. When girls have equal access to athletics and education, they thrive and so do their communities. Don’t miss the conversation! </w:t>
      </w:r>
      <w:hyperlink r:id="rId21">
        <w:r w:rsidDel="00000000" w:rsidR="00000000" w:rsidRPr="00000000">
          <w:rPr>
            <w:color w:val="1155cc"/>
            <w:u w:val="single"/>
            <w:rtl w:val="0"/>
          </w:rPr>
          <w:t xml:space="preserve">Facebook.com/SportsDiplomacyDivision</w:t>
        </w:r>
      </w:hyperlink>
      <w:r w:rsidDel="00000000" w:rsidR="00000000" w:rsidRPr="00000000">
        <w:rPr>
          <w:rtl w:val="0"/>
        </w:rPr>
        <w:t xml:space="preserve">.</w:t>
      </w:r>
    </w:p>
    <w:p w:rsidR="00000000" w:rsidDel="00000000" w:rsidP="00000000" w:rsidRDefault="00000000" w:rsidRPr="00000000" w14:paraId="00000043">
      <w:pPr>
        <w:rPr>
          <w:sz w:val="24"/>
          <w:szCs w:val="24"/>
          <w:highlight w:val="white"/>
        </w:rPr>
      </w:pPr>
      <w:r w:rsidDel="00000000" w:rsidR="00000000" w:rsidRPr="00000000">
        <w:rPr>
          <w:rtl w:val="0"/>
        </w:rPr>
      </w:r>
    </w:p>
    <w:p w:rsidR="00000000" w:rsidDel="00000000" w:rsidP="00000000" w:rsidRDefault="00000000" w:rsidRPr="00000000" w14:paraId="00000044">
      <w:pPr>
        <w:spacing w:line="288" w:lineRule="auto"/>
        <w:rPr>
          <w:color w:val="222222"/>
          <w:sz w:val="20"/>
          <w:szCs w:val="20"/>
          <w:highlight w:val="white"/>
        </w:rPr>
      </w:pPr>
      <w:r w:rsidDel="00000000" w:rsidR="00000000" w:rsidRPr="00000000">
        <w:rPr>
          <w:rtl w:val="0"/>
        </w:rPr>
      </w:r>
    </w:p>
    <w:p w:rsidR="00000000" w:rsidDel="00000000" w:rsidP="00000000" w:rsidRDefault="00000000" w:rsidRPr="00000000" w14:paraId="00000045">
      <w:pPr>
        <w:spacing w:line="288" w:lineRule="auto"/>
        <w:rPr>
          <w:sz w:val="24"/>
          <w:szCs w:val="24"/>
          <w:highlight w:val="white"/>
        </w:rPr>
      </w:pPr>
      <w:r w:rsidDel="00000000" w:rsidR="00000000" w:rsidRPr="00000000">
        <w:rPr>
          <w:b w:val="1"/>
          <w:sz w:val="24"/>
          <w:szCs w:val="24"/>
          <w:highlight w:val="white"/>
          <w:u w:val="single"/>
          <w:rtl w:val="0"/>
        </w:rPr>
        <w:t xml:space="preserve">Hashtags/Handles</w:t>
      </w:r>
      <w:r w:rsidDel="00000000" w:rsidR="00000000" w:rsidRPr="00000000">
        <w:rPr>
          <w:rtl w:val="0"/>
        </w:rPr>
      </w:r>
    </w:p>
    <w:p w:rsidR="00000000" w:rsidDel="00000000" w:rsidP="00000000" w:rsidRDefault="00000000" w:rsidRPr="00000000" w14:paraId="00000046">
      <w:pPr>
        <w:rPr>
          <w:highlight w:val="white"/>
        </w:rPr>
      </w:pPr>
      <w:r w:rsidDel="00000000" w:rsidR="00000000" w:rsidRPr="00000000">
        <w:rPr>
          <w:highlight w:val="white"/>
          <w:rtl w:val="0"/>
        </w:rPr>
        <w:t xml:space="preserve">#EmpowerWomen</w:t>
      </w:r>
    </w:p>
    <w:p w:rsidR="00000000" w:rsidDel="00000000" w:rsidP="00000000" w:rsidRDefault="00000000" w:rsidRPr="00000000" w14:paraId="00000047">
      <w:pPr>
        <w:rPr>
          <w:highlight w:val="white"/>
        </w:rPr>
      </w:pPr>
      <w:r w:rsidDel="00000000" w:rsidR="00000000" w:rsidRPr="00000000">
        <w:rPr>
          <w:highlight w:val="white"/>
          <w:rtl w:val="0"/>
        </w:rPr>
        <w:t xml:space="preserve">#WomensHistoryMonth</w:t>
      </w:r>
    </w:p>
    <w:p w:rsidR="00000000" w:rsidDel="00000000" w:rsidP="00000000" w:rsidRDefault="00000000" w:rsidRPr="00000000" w14:paraId="00000048">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49">
      <w:pPr>
        <w:rPr>
          <w:b w:val="1"/>
          <w:i w:val="1"/>
          <w:color w:val="073763"/>
          <w:u w:val="single"/>
        </w:rPr>
      </w:pPr>
      <w:r w:rsidDel="00000000" w:rsidR="00000000" w:rsidRPr="00000000">
        <w:rPr>
          <w:rtl w:val="0"/>
        </w:rPr>
        <w:t xml:space="preserve">Alex Morgan - </w:t>
      </w:r>
      <w:hyperlink r:id="rId22">
        <w:r w:rsidDel="00000000" w:rsidR="00000000" w:rsidRPr="00000000">
          <w:rPr>
            <w:b w:val="1"/>
            <w:color w:val="073763"/>
            <w:sz w:val="21"/>
            <w:szCs w:val="21"/>
            <w:u w:val="single"/>
            <w:rtl w:val="0"/>
          </w:rPr>
          <w:t xml:space="preserve">@</w:t>
        </w:r>
      </w:hyperlink>
      <w:hyperlink r:id="rId23">
        <w:r w:rsidDel="00000000" w:rsidR="00000000" w:rsidRPr="00000000">
          <w:rPr>
            <w:color w:val="073763"/>
            <w:sz w:val="21"/>
            <w:szCs w:val="21"/>
            <w:u w:val="single"/>
            <w:rtl w:val="0"/>
          </w:rPr>
          <w:t xml:space="preserve">alexmorgan13</w:t>
        </w:r>
      </w:hyperlink>
      <w:r w:rsidDel="00000000" w:rsidR="00000000" w:rsidRPr="00000000">
        <w:rPr>
          <w:rtl w:val="0"/>
        </w:rPr>
      </w:r>
    </w:p>
    <w:p w:rsidR="00000000" w:rsidDel="00000000" w:rsidP="00000000" w:rsidRDefault="00000000" w:rsidRPr="00000000" w14:paraId="0000004A">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4B">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4C">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4D">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4E">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4F">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50">
      <w:pPr>
        <w:spacing w:line="288" w:lineRule="auto"/>
        <w:rPr>
          <w:b w:val="1"/>
          <w:i w:val="1"/>
          <w:highlight w:val="white"/>
          <w:u w:val="single"/>
        </w:rPr>
      </w:pPr>
      <w:r w:rsidDel="00000000" w:rsidR="00000000" w:rsidRPr="00000000">
        <w:rPr>
          <w:rtl w:val="0"/>
        </w:rPr>
      </w:r>
    </w:p>
    <w:p w:rsidR="00000000" w:rsidDel="00000000" w:rsidP="00000000" w:rsidRDefault="00000000" w:rsidRPr="00000000" w14:paraId="00000051">
      <w:pPr>
        <w:widowControl w:val="1"/>
        <w:rPr>
          <w:b w:val="1"/>
          <w:u w:val="single"/>
        </w:rPr>
      </w:pPr>
      <w:r w:rsidDel="00000000" w:rsidR="00000000" w:rsidRPr="00000000">
        <w:rPr>
          <w:b w:val="1"/>
          <w:i w:val="1"/>
          <w:sz w:val="24"/>
          <w:szCs w:val="24"/>
          <w:u w:val="single"/>
          <w:rtl w:val="0"/>
        </w:rPr>
        <w:t xml:space="preserve">Speaker Bios:</w:t>
      </w:r>
      <w:r w:rsidDel="00000000" w:rsidR="00000000" w:rsidRPr="00000000">
        <w:rPr>
          <w:rtl w:val="0"/>
        </w:rPr>
      </w:r>
    </w:p>
    <w:p w:rsidR="00000000" w:rsidDel="00000000" w:rsidP="00000000" w:rsidRDefault="00000000" w:rsidRPr="00000000" w14:paraId="00000052">
      <w:pPr>
        <w:widowControl w:val="1"/>
        <w:shd w:fill="ffffff" w:val="clear"/>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399257" cy="1607503"/>
            <wp:effectExtent b="12700" l="12700" r="12700" t="1270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2399257" cy="1607503"/>
                    </a:xfrm>
                    <a:prstGeom prst="rect"/>
                    <a:ln w="12700">
                      <a:solidFill>
                        <a:srgbClr val="000000"/>
                      </a:solidFill>
                      <a:prstDash val="solid"/>
                    </a:ln>
                  </pic:spPr>
                </pic:pic>
              </a:graphicData>
            </a:graphic>
          </wp:anchor>
        </w:drawing>
      </w:r>
    </w:p>
    <w:p w:rsidR="00000000" w:rsidDel="00000000" w:rsidP="00000000" w:rsidRDefault="00000000" w:rsidRPr="00000000" w14:paraId="00000053">
      <w:pPr>
        <w:rPr>
          <w:b w:val="1"/>
        </w:rPr>
      </w:pPr>
      <w:r w:rsidDel="00000000" w:rsidR="00000000" w:rsidRPr="00000000">
        <w:rPr>
          <w:b w:val="1"/>
          <w:rtl w:val="0"/>
        </w:rPr>
        <w:t xml:space="preserve">Alex Morgan</w:t>
      </w:r>
    </w:p>
    <w:p w:rsidR="00000000" w:rsidDel="00000000" w:rsidP="00000000" w:rsidRDefault="00000000" w:rsidRPr="00000000" w14:paraId="00000054">
      <w:pPr>
        <w:rPr/>
      </w:pPr>
      <w:r w:rsidDel="00000000" w:rsidR="00000000" w:rsidRPr="00000000">
        <w:rPr>
          <w:rtl w:val="0"/>
        </w:rPr>
        <w:t xml:space="preserve">As co-captain of the U.S. Women’s National Soccer Team and starting forward for the Orlando Pride, Alex Morgan has become one of the most recognized stars in the sport. Helping to lead her teams to championships in the Olympics, Women’s World Cup, Women’s Professional Soccer, and the National Women’s Soccer League, Alex is a proven winner. She has also been named the U.S. Soccer Female Athlete of the Year and a member of the U.S. Women’s National Team's All-Time Best XI squad.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Hailing from Southern California, Alex excelled in high school soccer and was awarded a scholarship to play at the University of California, Berkeley. She finished her career as the Golden Bears' single season-season leading scorer, a four-time all-Pac 10 performer, and a 2010 All-American.</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Off the field, Alex is one of sports’ most recognizable faces. A media fixture, she has graced the pages of publications ranging from Sports Illustrated’s Swimsuit Issue to ESPN the Magazine’s Music Issue, while also having appeared in ESPN’s documentary series Nine for IX.</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In 2017, Alex Morgan traveled to Tanzania as an official U.S. Department of State Sports Envoy, leading soccer clinics for youth and women in Dar es Salaam, Zanzibar, and Arusha. She shared her powerful message of women’s empowerment with communities of disparate backgrounds while learning more about the challenges Tanzanian women still face for equal opportunities.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Alex feels her most meaningful contribution away from the pitch has come by way of her work as a best-selling author. Writing to celebrate her love of the game and her meteoric rise up the sport’s mountain, Alex hopes her novels inspire young girls everywhere, and that one day they might help the next unknown climb to the top of the soccer world.</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widowControl w:val="1"/>
        <w:shd w:fill="ffffff" w:val="clear"/>
        <w:spacing w:after="160" w:lineRule="auto"/>
        <w:rPr>
          <w:color w:val="0c121d"/>
          <w:highlight w:val="white"/>
        </w:rPr>
      </w:pPr>
      <w:r w:rsidDel="00000000" w:rsidR="00000000" w:rsidRPr="00000000">
        <w:rPr>
          <w:rtl w:val="0"/>
        </w:rPr>
      </w:r>
    </w:p>
    <w:p w:rsidR="00000000" w:rsidDel="00000000" w:rsidP="00000000" w:rsidRDefault="00000000" w:rsidRPr="00000000" w14:paraId="0000005F">
      <w:pPr>
        <w:widowControl w:val="1"/>
        <w:shd w:fill="ffffff" w:val="clear"/>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462553" cy="1628775"/>
            <wp:effectExtent b="12700" l="12700" r="12700" t="1270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462553" cy="1628775"/>
                    </a:xfrm>
                    <a:prstGeom prst="rect"/>
                    <a:ln w="12700">
                      <a:solidFill>
                        <a:srgbClr val="000000"/>
                      </a:solidFill>
                      <a:prstDash val="solid"/>
                    </a:ln>
                  </pic:spPr>
                </pic:pic>
              </a:graphicData>
            </a:graphic>
          </wp:anchor>
        </w:drawing>
      </w:r>
    </w:p>
    <w:p w:rsidR="00000000" w:rsidDel="00000000" w:rsidP="00000000" w:rsidRDefault="00000000" w:rsidRPr="00000000" w14:paraId="00000060">
      <w:pPr>
        <w:widowControl w:val="1"/>
        <w:shd w:fill="ffffff" w:val="clear"/>
        <w:rPr>
          <w:b w:val="1"/>
          <w:color w:val="222222"/>
          <w:highlight w:val="white"/>
        </w:rPr>
      </w:pPr>
      <w:r w:rsidDel="00000000" w:rsidR="00000000" w:rsidRPr="00000000">
        <w:rPr>
          <w:b w:val="1"/>
          <w:color w:val="222222"/>
          <w:highlight w:val="white"/>
          <w:rtl w:val="0"/>
        </w:rPr>
        <w:t xml:space="preserve">Lauren Gibson (moderator)</w:t>
      </w:r>
    </w:p>
    <w:p w:rsidR="00000000" w:rsidDel="00000000" w:rsidP="00000000" w:rsidRDefault="00000000" w:rsidRPr="00000000" w14:paraId="00000061">
      <w:pPr>
        <w:widowControl w:val="1"/>
        <w:shd w:fill="ffffff" w:val="clear"/>
        <w:rPr>
          <w:color w:val="222222"/>
          <w:highlight w:val="white"/>
        </w:rPr>
      </w:pPr>
      <w:r w:rsidDel="00000000" w:rsidR="00000000" w:rsidRPr="00000000">
        <w:rPr>
          <w:color w:val="222222"/>
          <w:highlight w:val="white"/>
          <w:rtl w:val="0"/>
        </w:rPr>
        <w:t xml:space="preserve">Lauren Gibson is a Foreign Service Officer with the U.S. Department of State. She joined the Department in 2011 and served in Lome, Togo, and Ho Chi Minh City, Vietnam. Lauren currently works as a South and Central Asia Regional Policy Officer in the Bureau of International Information Programs. </w:t>
      </w:r>
    </w:p>
    <w:p w:rsidR="00000000" w:rsidDel="00000000" w:rsidP="00000000" w:rsidRDefault="00000000" w:rsidRPr="00000000" w14:paraId="00000062">
      <w:pPr>
        <w:widowControl w:val="1"/>
        <w:shd w:fill="ffffff" w:val="clear"/>
        <w:rPr>
          <w:color w:val="222222"/>
          <w:highlight w:val="white"/>
        </w:rPr>
      </w:pPr>
      <w:r w:rsidDel="00000000" w:rsidR="00000000" w:rsidRPr="00000000">
        <w:rPr>
          <w:rtl w:val="0"/>
        </w:rPr>
      </w:r>
    </w:p>
    <w:p w:rsidR="00000000" w:rsidDel="00000000" w:rsidP="00000000" w:rsidRDefault="00000000" w:rsidRPr="00000000" w14:paraId="00000063">
      <w:pPr>
        <w:widowControl w:val="1"/>
        <w:shd w:fill="ffffff" w:val="clear"/>
        <w:rPr>
          <w:color w:val="222222"/>
          <w:highlight w:val="white"/>
        </w:rPr>
      </w:pPr>
      <w:r w:rsidDel="00000000" w:rsidR="00000000" w:rsidRPr="00000000">
        <w:rPr>
          <w:color w:val="222222"/>
          <w:highlight w:val="white"/>
          <w:rtl w:val="0"/>
        </w:rPr>
        <w:t xml:space="preserve">Prior to joining the Department, Lauren worked in alternative marketing as an account manager for Nestle and Target. Lauren attended American University, where she earned a bachelor's degree in business administration and a master's degree in international affairs. She speaks Vietnamese and French.</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sz w:val="24"/>
          <w:szCs w:val="24"/>
        </w:rPr>
        <w:drawing>
          <wp:inline distB="114300" distT="114300" distL="114300" distR="114300">
            <wp:extent cx="6686550" cy="5308600"/>
            <wp:effectExtent b="0" l="0" r="0" t="0"/>
            <wp:docPr id="4"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6686550" cy="5308600"/>
                    </a:xfrm>
                    <a:prstGeom prst="rect"/>
                    <a:ln/>
                  </pic:spPr>
                </pic:pic>
              </a:graphicData>
            </a:graphic>
          </wp:inline>
        </w:drawing>
      </w:r>
      <w:r w:rsidDel="00000000" w:rsidR="00000000" w:rsidRPr="00000000">
        <w:rPr>
          <w:rtl w:val="0"/>
        </w:rPr>
      </w:r>
    </w:p>
    <w:sectPr>
      <w:pgSz w:h="15840" w:w="12240"/>
      <w:pgMar w:bottom="431" w:top="431" w:left="810" w:right="9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firstLine="6120"/>
      </w:pPr>
      <w:rPr>
        <w:rFonts w:ascii="Arial" w:cs="Arial" w:eastAsia="Arial" w:hAnsi="Arial"/>
        <w:u w:val="none"/>
      </w:rPr>
    </w:lvl>
    <w:lvl w:ilvl="1">
      <w:start w:val="1"/>
      <w:numFmt w:val="bullet"/>
      <w:lvlText w:val="○"/>
      <w:lvlJc w:val="left"/>
      <w:pPr>
        <w:ind w:left="2880" w:firstLine="8280"/>
      </w:pPr>
      <w:rPr>
        <w:rFonts w:ascii="Arial" w:cs="Arial" w:eastAsia="Arial" w:hAnsi="Arial"/>
        <w:u w:val="none"/>
      </w:rPr>
    </w:lvl>
    <w:lvl w:ilvl="2">
      <w:start w:val="1"/>
      <w:numFmt w:val="bullet"/>
      <w:lvlText w:val="■"/>
      <w:lvlJc w:val="left"/>
      <w:pPr>
        <w:ind w:left="3600" w:firstLine="10440"/>
      </w:pPr>
      <w:rPr>
        <w:rFonts w:ascii="Arial" w:cs="Arial" w:eastAsia="Arial" w:hAnsi="Arial"/>
        <w:u w:val="none"/>
      </w:rPr>
    </w:lvl>
    <w:lvl w:ilvl="3">
      <w:start w:val="1"/>
      <w:numFmt w:val="bullet"/>
      <w:lvlText w:val="●"/>
      <w:lvlJc w:val="left"/>
      <w:pPr>
        <w:ind w:left="4320" w:firstLine="12600"/>
      </w:pPr>
      <w:rPr>
        <w:rFonts w:ascii="Arial" w:cs="Arial" w:eastAsia="Arial" w:hAnsi="Arial"/>
        <w:u w:val="none"/>
      </w:rPr>
    </w:lvl>
    <w:lvl w:ilvl="4">
      <w:start w:val="1"/>
      <w:numFmt w:val="bullet"/>
      <w:lvlText w:val="○"/>
      <w:lvlJc w:val="left"/>
      <w:pPr>
        <w:ind w:left="5040" w:firstLine="14760"/>
      </w:pPr>
      <w:rPr>
        <w:rFonts w:ascii="Arial" w:cs="Arial" w:eastAsia="Arial" w:hAnsi="Arial"/>
        <w:u w:val="none"/>
      </w:rPr>
    </w:lvl>
    <w:lvl w:ilvl="5">
      <w:start w:val="1"/>
      <w:numFmt w:val="bullet"/>
      <w:lvlText w:val="■"/>
      <w:lvlJc w:val="left"/>
      <w:pPr>
        <w:ind w:left="5760" w:firstLine="16920"/>
      </w:pPr>
      <w:rPr>
        <w:rFonts w:ascii="Arial" w:cs="Arial" w:eastAsia="Arial" w:hAnsi="Arial"/>
        <w:u w:val="none"/>
      </w:rPr>
    </w:lvl>
    <w:lvl w:ilvl="6">
      <w:start w:val="1"/>
      <w:numFmt w:val="bullet"/>
      <w:lvlText w:val="●"/>
      <w:lvlJc w:val="left"/>
      <w:pPr>
        <w:ind w:left="6480" w:firstLine="19080"/>
      </w:pPr>
      <w:rPr>
        <w:rFonts w:ascii="Arial" w:cs="Arial" w:eastAsia="Arial" w:hAnsi="Arial"/>
        <w:u w:val="none"/>
      </w:rPr>
    </w:lvl>
    <w:lvl w:ilvl="7">
      <w:start w:val="1"/>
      <w:numFmt w:val="bullet"/>
      <w:lvlText w:val="○"/>
      <w:lvlJc w:val="left"/>
      <w:pPr>
        <w:ind w:left="7200" w:firstLine="21240"/>
      </w:pPr>
      <w:rPr>
        <w:rFonts w:ascii="Arial" w:cs="Arial" w:eastAsia="Arial" w:hAnsi="Arial"/>
        <w:u w:val="none"/>
      </w:rPr>
    </w:lvl>
    <w:lvl w:ilvl="8">
      <w:start w:val="1"/>
      <w:numFmt w:val="bullet"/>
      <w:lvlText w:val="■"/>
      <w:lvlJc w:val="left"/>
      <w:pPr>
        <w:ind w:left="7920" w:firstLine="23400"/>
      </w:pPr>
      <w:rPr>
        <w:rFonts w:ascii="Arial" w:cs="Arial" w:eastAsia="Arial" w:hAnsi="Arial"/>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firstLine="1800"/>
      </w:pPr>
      <w:rPr>
        <w:rFonts w:ascii="Arial" w:cs="Arial" w:eastAsia="Arial" w:hAnsi="Arial"/>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9">
    <w:lvl w:ilvl="0">
      <w:start w:val="1"/>
      <w:numFmt w:val="bullet"/>
      <w:lvlText w:val="●"/>
      <w:lvlJc w:val="left"/>
      <w:pPr>
        <w:ind w:left="720" w:firstLine="1800"/>
      </w:pPr>
      <w:rPr>
        <w:rFonts w:ascii="Arial" w:cs="Arial" w:eastAsia="Arial" w:hAnsi="Arial"/>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facebook.com/SportsDiplomacyDivision" TargetMode="External"/><Relationship Id="rId22" Type="http://schemas.openxmlformats.org/officeDocument/2006/relationships/hyperlink" Target="https://twitter.com/alexmorgan13" TargetMode="External"/><Relationship Id="rId21" Type="http://schemas.openxmlformats.org/officeDocument/2006/relationships/hyperlink" Target="http://www.facebook.com/SportsDiplomacyDivision" TargetMode="External"/><Relationship Id="rId24" Type="http://schemas.openxmlformats.org/officeDocument/2006/relationships/image" Target="media/image2.png"/><Relationship Id="rId23" Type="http://schemas.openxmlformats.org/officeDocument/2006/relationships/hyperlink" Target="https://twitter.com/alexmorgan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henJY@state.gov" TargetMode="External"/><Relationship Id="rId26" Type="http://schemas.openxmlformats.org/officeDocument/2006/relationships/image" Target="media/image3.jpg"/><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www.facebook.com/SportsDiplomacyDivision" TargetMode="External"/><Relationship Id="rId8" Type="http://schemas.openxmlformats.org/officeDocument/2006/relationships/hyperlink" Target="https://interactive.america.gov/iip_event/empowering-girls-through-sports/" TargetMode="External"/><Relationship Id="rId11" Type="http://schemas.openxmlformats.org/officeDocument/2006/relationships/hyperlink" Target="http://www.facebook.com/SportsDiplomacyDivision" TargetMode="External"/><Relationship Id="rId10" Type="http://schemas.openxmlformats.org/officeDocument/2006/relationships/hyperlink" Target="mailto:vansteynAS@america.gov" TargetMode="External"/><Relationship Id="rId13" Type="http://schemas.openxmlformats.org/officeDocument/2006/relationships/hyperlink" Target="http://www.facebook.com/SportsDiplomacyDivision" TargetMode="External"/><Relationship Id="rId12" Type="http://schemas.openxmlformats.org/officeDocument/2006/relationships/hyperlink" Target="http://www.facebook.com/SportsDiplomacyDivision" TargetMode="External"/><Relationship Id="rId15" Type="http://schemas.openxmlformats.org/officeDocument/2006/relationships/hyperlink" Target="http://www.facebook.com/SportsDiplomacyDivision" TargetMode="External"/><Relationship Id="rId14" Type="http://schemas.openxmlformats.org/officeDocument/2006/relationships/hyperlink" Target="http://www.facebook.com/SportsDiplomacyDivision" TargetMode="External"/><Relationship Id="rId17" Type="http://schemas.openxmlformats.org/officeDocument/2006/relationships/hyperlink" Target="http://www.facebook.com/SportsDiplomacyDivision" TargetMode="External"/><Relationship Id="rId16" Type="http://schemas.openxmlformats.org/officeDocument/2006/relationships/hyperlink" Target="http://www.facebook.com/SportsDiplomacyDivision" TargetMode="External"/><Relationship Id="rId19" Type="http://schemas.openxmlformats.org/officeDocument/2006/relationships/hyperlink" Target="http://www.facebook.com/SportsDiplomacyDivision" TargetMode="External"/><Relationship Id="rId18" Type="http://schemas.openxmlformats.org/officeDocument/2006/relationships/hyperlink" Target="http://www.facebook.com/SportsDiplomacyDi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