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9D2DC7" w14:textId="2CD31106" w:rsidR="008A6C9F" w:rsidRPr="008A6C9F" w:rsidRDefault="008A6C9F">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lang w:val="fr-FR"/>
        </w:rPr>
      </w:pPr>
      <w:bookmarkStart w:id="0" w:name="_GoBack"/>
      <w:bookmarkEnd w:id="0"/>
      <w:r>
        <w:rPr>
          <w:rFonts w:ascii="Helvetica Neue" w:eastAsia="Helvetica Neue" w:hAnsi="Helvetica Neue" w:cs="Helvetica Neue"/>
          <w:b/>
          <w:lang w:val="fr-FR"/>
        </w:rPr>
        <w:t>Notez</w:t>
      </w:r>
      <w:r w:rsidRPr="008A6C9F">
        <w:rPr>
          <w:rFonts w:ascii="Helvetica Neue" w:eastAsia="Helvetica Neue" w:hAnsi="Helvetica Neue" w:cs="Helvetica Neue"/>
          <w:b/>
          <w:lang w:val="fr-FR"/>
        </w:rPr>
        <w:t xml:space="preserve"> </w:t>
      </w:r>
      <w:r>
        <w:rPr>
          <w:rFonts w:ascii="Helvetica Neue" w:eastAsia="Helvetica Neue" w:hAnsi="Helvetica Neue" w:cs="Helvetica Neue"/>
          <w:b/>
          <w:lang w:val="fr-FR"/>
        </w:rPr>
        <w:t xml:space="preserve">la date : Émission en ligne </w:t>
      </w:r>
      <w:r w:rsidR="0002022E">
        <w:rPr>
          <w:rFonts w:ascii="Helvetica Neue" w:eastAsia="Helvetica Neue" w:hAnsi="Helvetica Neue" w:cs="Helvetica Neue"/>
          <w:b/>
          <w:lang w:val="fr-FR"/>
        </w:rPr>
        <w:t>pour le</w:t>
      </w:r>
      <w:r>
        <w:rPr>
          <w:rFonts w:ascii="Helvetica Neue" w:eastAsia="Helvetica Neue" w:hAnsi="Helvetica Neue" w:cs="Helvetica Neue"/>
          <w:b/>
          <w:lang w:val="fr-FR"/>
        </w:rPr>
        <w:t xml:space="preserve"> Mois des </w:t>
      </w:r>
      <w:r w:rsidR="0002022E">
        <w:rPr>
          <w:rFonts w:ascii="Helvetica Neue" w:eastAsia="Helvetica Neue" w:hAnsi="Helvetica Neue" w:cs="Helvetica Neue"/>
          <w:b/>
          <w:lang w:val="fr-FR"/>
        </w:rPr>
        <w:t>f</w:t>
      </w:r>
      <w:r>
        <w:rPr>
          <w:rFonts w:ascii="Helvetica Neue" w:eastAsia="Helvetica Neue" w:hAnsi="Helvetica Neue" w:cs="Helvetica Neue"/>
          <w:b/>
          <w:lang w:val="fr-FR"/>
        </w:rPr>
        <w:t>iertés</w:t>
      </w:r>
      <w:r w:rsidR="0002022E">
        <w:rPr>
          <w:rFonts w:ascii="Helvetica Neue" w:eastAsia="Helvetica Neue" w:hAnsi="Helvetica Neue" w:cs="Helvetica Neue"/>
          <w:b/>
          <w:lang w:val="fr-FR"/>
        </w:rPr>
        <w:t xml:space="preserve">, </w:t>
      </w:r>
      <w:r>
        <w:rPr>
          <w:rFonts w:ascii="Helvetica Neue" w:eastAsia="Helvetica Neue" w:hAnsi="Helvetica Neue" w:cs="Helvetica Neue"/>
          <w:b/>
          <w:lang w:val="fr-FR"/>
        </w:rPr>
        <w:t>le 25 juin à 9h</w:t>
      </w:r>
      <w:r w:rsidR="0002022E">
        <w:rPr>
          <w:rFonts w:ascii="Helvetica Neue" w:eastAsia="Helvetica Neue" w:hAnsi="Helvetica Neue" w:cs="Helvetica Neue"/>
          <w:b/>
          <w:lang w:val="fr-FR"/>
        </w:rPr>
        <w:t xml:space="preserve"> HAE</w:t>
      </w:r>
    </w:p>
    <w:p w14:paraId="00000002" w14:textId="77777777" w:rsidR="006A2FDE" w:rsidRPr="008A6C9F" w:rsidRDefault="006A2FD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lang w:val="fr-FR"/>
        </w:rPr>
      </w:pPr>
    </w:p>
    <w:p w14:paraId="2B50A754" w14:textId="25097F44" w:rsidR="0002022E" w:rsidRPr="008A6C9F" w:rsidRDefault="0002022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b/>
          <w:lang w:val="fr-FR"/>
        </w:rPr>
      </w:pPr>
      <w:r>
        <w:rPr>
          <w:rFonts w:ascii="Helvetica Neue" w:eastAsia="Helvetica Neue" w:hAnsi="Helvetica Neue" w:cs="Helvetica Neue"/>
          <w:b/>
          <w:lang w:val="fr-FR"/>
        </w:rPr>
        <w:t xml:space="preserve">Célébrer </w:t>
      </w:r>
      <w:r w:rsidR="006108B9">
        <w:rPr>
          <w:rFonts w:ascii="Helvetica Neue" w:eastAsia="Helvetica Neue" w:hAnsi="Helvetica Neue" w:cs="Helvetica Neue"/>
          <w:b/>
          <w:lang w:val="fr-FR"/>
        </w:rPr>
        <w:t>les</w:t>
      </w:r>
      <w:r>
        <w:rPr>
          <w:rFonts w:ascii="Helvetica Neue" w:eastAsia="Helvetica Neue" w:hAnsi="Helvetica Neue" w:cs="Helvetica Neue"/>
          <w:b/>
          <w:lang w:val="fr-FR"/>
        </w:rPr>
        <w:t xml:space="preserve"> fiertés </w:t>
      </w:r>
      <w:r w:rsidR="006108B9">
        <w:rPr>
          <w:rFonts w:ascii="Helvetica Neue" w:eastAsia="Helvetica Neue" w:hAnsi="Helvetica Neue" w:cs="Helvetica Neue"/>
          <w:b/>
          <w:lang w:val="fr-FR"/>
        </w:rPr>
        <w:t xml:space="preserve">LGBTI </w:t>
      </w:r>
      <w:r>
        <w:rPr>
          <w:rFonts w:ascii="Helvetica Neue" w:eastAsia="Helvetica Neue" w:hAnsi="Helvetica Neue" w:cs="Helvetica Neue"/>
          <w:b/>
          <w:lang w:val="fr-FR"/>
        </w:rPr>
        <w:t xml:space="preserve">: </w:t>
      </w:r>
      <w:r w:rsidR="00B663CC">
        <w:rPr>
          <w:rFonts w:ascii="Helvetica Neue" w:eastAsia="Helvetica Neue" w:hAnsi="Helvetica Neue" w:cs="Helvetica Neue"/>
          <w:b/>
          <w:lang w:val="fr-FR"/>
        </w:rPr>
        <w:t>C</w:t>
      </w:r>
      <w:r>
        <w:rPr>
          <w:rFonts w:ascii="Helvetica Neue" w:eastAsia="Helvetica Neue" w:hAnsi="Helvetica Neue" w:cs="Helvetica Neue"/>
          <w:b/>
          <w:lang w:val="fr-FR"/>
        </w:rPr>
        <w:t>onstruire des communautés inclusives</w:t>
      </w:r>
    </w:p>
    <w:p w14:paraId="00000004" w14:textId="77777777" w:rsidR="006A2FDE" w:rsidRPr="008A6C9F" w:rsidRDefault="006A2FD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lang w:val="fr-FR"/>
        </w:rPr>
      </w:pPr>
    </w:p>
    <w:p w14:paraId="183B4312" w14:textId="27B1D7D4" w:rsidR="00AB40EE" w:rsidRPr="008A6C9F" w:rsidRDefault="00A9629B">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lang w:val="fr-FR"/>
        </w:rPr>
      </w:pPr>
      <w:r w:rsidRPr="00A9629B">
        <w:rPr>
          <w:rFonts w:ascii="Helvetica Neue" w:eastAsia="Helvetica Neue" w:hAnsi="Helvetica Neue" w:cs="Helvetica Neue"/>
          <w:lang w:val="fr-FR"/>
        </w:rPr>
        <w:t>En juin 2019, nous célébrons le Mois des fiertés LGBTI en présentant des exemples exceptionnels de communautés diverses et inclusives. Le mouvement des fiertés LGBTI a beaucoup progressé dans le monde au cours des 30 dernières années. De nombreuses populations ont découvert les avantages de reconnaître l’attribut LGBTI comme un trait inhérent à la personne. La diversité est synonyme de force. Ce mois-ci, notre émission en ligne vous offre des conseils sur l’organisation communautaire en faveur des droits humains LGBTI et ses bienfaits pour les libertés et les aspirations des différentes populations dans le monde.</w:t>
      </w:r>
    </w:p>
    <w:p w14:paraId="00000006" w14:textId="77777777" w:rsidR="006A2FDE" w:rsidRPr="008A6C9F" w:rsidRDefault="006A2FD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lang w:val="fr-FR"/>
        </w:rPr>
      </w:pPr>
    </w:p>
    <w:p w14:paraId="00677E41" w14:textId="2DC4F8AA" w:rsidR="00AB40EE" w:rsidRPr="008A6C9F" w:rsidRDefault="00AB40E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lang w:val="fr-FR"/>
        </w:rPr>
      </w:pPr>
      <w:bookmarkStart w:id="1" w:name="_gjdgxs" w:colFirst="0" w:colLast="0"/>
      <w:bookmarkEnd w:id="1"/>
      <w:r>
        <w:rPr>
          <w:rFonts w:ascii="Helvetica Neue" w:eastAsia="Helvetica Neue" w:hAnsi="Helvetica Neue" w:cs="Helvetica Neue"/>
          <w:lang w:val="fr-FR"/>
        </w:rPr>
        <w:t xml:space="preserve">Participez à notre </w:t>
      </w:r>
      <w:r w:rsidR="00675F5B">
        <w:rPr>
          <w:rFonts w:ascii="Helvetica Neue" w:eastAsia="Helvetica Neue" w:hAnsi="Helvetica Neue" w:cs="Helvetica Neue"/>
          <w:lang w:val="fr-FR"/>
        </w:rPr>
        <w:t xml:space="preserve">événement mondial interactif en ligne consacré </w:t>
      </w:r>
      <w:r w:rsidR="00E3156B">
        <w:rPr>
          <w:rFonts w:ascii="Helvetica Neue" w:eastAsia="Helvetica Neue" w:hAnsi="Helvetica Neue" w:cs="Helvetica Neue"/>
          <w:lang w:val="fr-FR"/>
        </w:rPr>
        <w:t>aux façons</w:t>
      </w:r>
      <w:r w:rsidR="00675F5B">
        <w:rPr>
          <w:rFonts w:ascii="Helvetica Neue" w:eastAsia="Helvetica Neue" w:hAnsi="Helvetica Neue" w:cs="Helvetica Neue"/>
          <w:lang w:val="fr-FR"/>
        </w:rPr>
        <w:t xml:space="preserve"> d’améliorer la collaboration et le soutien mutuel entre les mouvements pour les fiertés LGBTI. Nos experts répondront en direct aux questions des spectateurs.</w:t>
      </w:r>
    </w:p>
    <w:p w14:paraId="00000008" w14:textId="77777777" w:rsidR="006A2FDE" w:rsidRPr="008A6C9F" w:rsidRDefault="006A2FDE">
      <w:pPr>
        <w:pStyle w:val="Normal1"/>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Helvetica Neue" w:eastAsia="Helvetica Neue" w:hAnsi="Helvetica Neue" w:cs="Helvetica Neue"/>
          <w:lang w:val="fr-FR"/>
        </w:rPr>
      </w:pPr>
    </w:p>
    <w:p w14:paraId="471CFB81" w14:textId="2AF31AA3" w:rsidR="00675F5B" w:rsidRPr="003555B5" w:rsidRDefault="00675F5B">
      <w:pPr>
        <w:pStyle w:val="Normal1"/>
        <w:rPr>
          <w:rFonts w:ascii="Helvetica Neue" w:eastAsia="Helvetica Neue" w:hAnsi="Helvetica Neue" w:cs="Helvetica Neue"/>
          <w:lang w:val="fr-FR"/>
        </w:rPr>
      </w:pPr>
      <w:r>
        <w:rPr>
          <w:rFonts w:ascii="Helvetica Neue" w:eastAsia="Helvetica Neue" w:hAnsi="Helvetica Neue" w:cs="Helvetica Neue"/>
          <w:lang w:val="fr-FR"/>
        </w:rPr>
        <w:t>Pour plus d’</w:t>
      </w:r>
      <w:r w:rsidRPr="008A6C9F">
        <w:rPr>
          <w:rFonts w:ascii="Helvetica Neue" w:eastAsia="Helvetica Neue" w:hAnsi="Helvetica Neue" w:cs="Helvetica Neue"/>
          <w:lang w:val="fr-FR"/>
        </w:rPr>
        <w:t>information</w:t>
      </w:r>
      <w:r>
        <w:rPr>
          <w:rFonts w:ascii="Helvetica Neue" w:eastAsia="Helvetica Neue" w:hAnsi="Helvetica Neue" w:cs="Helvetica Neue"/>
          <w:lang w:val="fr-FR"/>
        </w:rPr>
        <w:t>s</w:t>
      </w:r>
      <w:r w:rsidRPr="008A6C9F">
        <w:rPr>
          <w:rFonts w:ascii="Helvetica Neue" w:eastAsia="Helvetica Neue" w:hAnsi="Helvetica Neue" w:cs="Helvetica Neue"/>
          <w:lang w:val="fr-FR"/>
        </w:rPr>
        <w:t>,</w:t>
      </w:r>
      <w:r w:rsidR="00022E99">
        <w:rPr>
          <w:rFonts w:ascii="Helvetica Neue" w:eastAsia="Helvetica Neue" w:hAnsi="Helvetica Neue" w:cs="Helvetica Neue"/>
          <w:lang w:val="fr-FR"/>
        </w:rPr>
        <w:t xml:space="preserve"> </w:t>
      </w:r>
      <w:hyperlink r:id="rId5" w:history="1">
        <w:r w:rsidR="00022E99" w:rsidRPr="00022E99">
          <w:rPr>
            <w:rStyle w:val="Hyperlink"/>
            <w:rFonts w:ascii="Helvetica Neue" w:eastAsia="Helvetica Neue" w:hAnsi="Helvetica Neue" w:cs="Helvetica Neue"/>
            <w:lang w:val="fr-FR"/>
          </w:rPr>
          <w:t>rendez-vous sur cette page promotionnelle</w:t>
        </w:r>
      </w:hyperlink>
      <w:r w:rsidR="00022E99">
        <w:rPr>
          <w:rFonts w:ascii="Helvetica Neue" w:eastAsia="Helvetica Neue" w:hAnsi="Helvetica Neue" w:cs="Helvetica Neue"/>
          <w:lang w:val="fr-FR"/>
        </w:rPr>
        <w:t xml:space="preserve"> </w:t>
      </w:r>
      <w:r>
        <w:rPr>
          <w:rFonts w:ascii="Helvetica Neue" w:eastAsia="Helvetica Neue" w:hAnsi="Helvetica Neue" w:cs="Helvetica Neue"/>
          <w:lang w:val="fr-FR"/>
        </w:rPr>
        <w:t>ou contactez le producteur de nouveaux médias de</w:t>
      </w:r>
      <w:r w:rsidRPr="008A6C9F">
        <w:rPr>
          <w:rFonts w:ascii="Helvetica Neue" w:eastAsia="Helvetica Neue" w:hAnsi="Helvetica Neue" w:cs="Helvetica Neue"/>
          <w:lang w:val="fr-FR"/>
        </w:rPr>
        <w:t xml:space="preserve"> GPA</w:t>
      </w:r>
      <w:r>
        <w:rPr>
          <w:rFonts w:ascii="Helvetica Neue" w:eastAsia="Helvetica Neue" w:hAnsi="Helvetica Neue" w:cs="Helvetica Neue"/>
          <w:lang w:val="fr-FR"/>
        </w:rPr>
        <w:t xml:space="preserve">, </w:t>
      </w:r>
      <w:r w:rsidRPr="008A6C9F">
        <w:rPr>
          <w:rFonts w:ascii="Helvetica Neue" w:eastAsia="Helvetica Neue" w:hAnsi="Helvetica Neue" w:cs="Helvetica Neue"/>
          <w:lang w:val="fr-FR"/>
        </w:rPr>
        <w:t>Loren Hurst</w:t>
      </w:r>
      <w:r>
        <w:rPr>
          <w:rFonts w:ascii="Helvetica Neue" w:eastAsia="Helvetica Neue" w:hAnsi="Helvetica Neue" w:cs="Helvetica Neue"/>
          <w:lang w:val="fr-FR"/>
        </w:rPr>
        <w:t xml:space="preserve">, à </w:t>
      </w:r>
      <w:hyperlink r:id="rId6" w:history="1">
        <w:r w:rsidRPr="00E83A91">
          <w:rPr>
            <w:rStyle w:val="Hyperlink"/>
            <w:rFonts w:ascii="Helvetica Neue" w:eastAsia="Helvetica Neue" w:hAnsi="Helvetica Neue" w:cs="Helvetica Neue"/>
            <w:lang w:val="fr-FR"/>
          </w:rPr>
          <w:t>hurstlw@america.gov</w:t>
        </w:r>
      </w:hyperlink>
      <w:r w:rsidRPr="008A6C9F">
        <w:rPr>
          <w:rFonts w:ascii="Helvetica Neue" w:eastAsia="Helvetica Neue" w:hAnsi="Helvetica Neue" w:cs="Helvetica Neue"/>
          <w:lang w:val="fr-FR"/>
        </w:rPr>
        <w:t>.</w:t>
      </w:r>
    </w:p>
    <w:sectPr w:rsidR="00675F5B" w:rsidRPr="003555B5">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FDE"/>
    <w:rsid w:val="0002022E"/>
    <w:rsid w:val="00022E99"/>
    <w:rsid w:val="00082938"/>
    <w:rsid w:val="000C3251"/>
    <w:rsid w:val="00124D89"/>
    <w:rsid w:val="00315F51"/>
    <w:rsid w:val="003555B5"/>
    <w:rsid w:val="00416F93"/>
    <w:rsid w:val="005A59DD"/>
    <w:rsid w:val="006108B9"/>
    <w:rsid w:val="00675F5B"/>
    <w:rsid w:val="006A2FDE"/>
    <w:rsid w:val="00851B7E"/>
    <w:rsid w:val="008A6C9F"/>
    <w:rsid w:val="00A9629B"/>
    <w:rsid w:val="00AB40EE"/>
    <w:rsid w:val="00B663CC"/>
    <w:rsid w:val="00D815FF"/>
    <w:rsid w:val="00E3156B"/>
    <w:rsid w:val="00F51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F54D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75F5B"/>
    <w:rPr>
      <w:color w:val="0000FF" w:themeColor="hyperlink"/>
      <w:u w:val="single"/>
    </w:rPr>
  </w:style>
  <w:style w:type="character" w:customStyle="1" w:styleId="UnresolvedMention">
    <w:name w:val="Unresolved Mention"/>
    <w:basedOn w:val="DefaultParagraphFont"/>
    <w:uiPriority w:val="99"/>
    <w:semiHidden/>
    <w:unhideWhenUsed/>
    <w:rsid w:val="00675F5B"/>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675F5B"/>
    <w:rPr>
      <w:color w:val="0000FF" w:themeColor="hyperlink"/>
      <w:u w:val="single"/>
    </w:rPr>
  </w:style>
  <w:style w:type="character" w:customStyle="1" w:styleId="UnresolvedMention">
    <w:name w:val="Unresolved Mention"/>
    <w:basedOn w:val="DefaultParagraphFont"/>
    <w:uiPriority w:val="99"/>
    <w:semiHidden/>
    <w:unhideWhenUsed/>
    <w:rsid w:val="00675F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interactive.america.gov/iip_event/celebrating-pride-lessons-in-building-inclusive-lgbti-communities/" TargetMode="External"/><Relationship Id="rId6" Type="http://schemas.openxmlformats.org/officeDocument/2006/relationships/hyperlink" Target="mailto:hurstlw@america.gov"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199</Words>
  <Characters>1135</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Somerville, Terrence P</dc:creator>
  <cp:lastModifiedBy>Loren Hurst</cp:lastModifiedBy>
  <cp:revision>2</cp:revision>
  <dcterms:created xsi:type="dcterms:W3CDTF">2019-06-11T13:48:00Z</dcterms:created>
  <dcterms:modified xsi:type="dcterms:W3CDTF">2019-06-11T13:48:00Z</dcterms:modified>
</cp:coreProperties>
</file>