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363D" w:rsidRDefault="00B70C61">
      <w:pPr>
        <w:widowControl w:val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GIST TechConnect: Emerging Trends in Startup Investing </w:t>
      </w:r>
      <w:r>
        <w:rPr>
          <w:rFonts w:ascii="Open Sans" w:eastAsia="Open Sans" w:hAnsi="Open Sans" w:cs="Open Sans"/>
        </w:rPr>
        <w:t>|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 xml:space="preserve">14 May 11:00 ET (15:00 UTC) </w:t>
      </w:r>
      <w:r>
        <w:rPr>
          <w:rFonts w:ascii="Open Sans" w:eastAsia="Open Sans" w:hAnsi="Open Sans" w:cs="Open Sans"/>
        </w:rPr>
        <w:br/>
        <w:t>Rebroadcast: 14 May 20:00 ET (15 May 02:00 UTC)</w:t>
      </w:r>
    </w:p>
    <w:p w14:paraId="00000002" w14:textId="77777777" w:rsidR="000B363D" w:rsidRDefault="00B70C61">
      <w:pPr>
        <w:widowControl w:val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Purpose: </w:t>
      </w:r>
      <w:r>
        <w:rPr>
          <w:rFonts w:ascii="Open Sans" w:eastAsia="Open Sans" w:hAnsi="Open Sans" w:cs="Open Sans"/>
        </w:rPr>
        <w:t>For the speakers and partner organizations</w:t>
      </w:r>
    </w:p>
    <w:p w14:paraId="00000003" w14:textId="77777777" w:rsidR="000B363D" w:rsidRDefault="00B70C61">
      <w:pPr>
        <w:widowControl w:val="0"/>
        <w:rPr>
          <w:rFonts w:ascii="Open Sans" w:eastAsia="Open Sans" w:hAnsi="Open Sans" w:cs="Open Sans"/>
        </w:rPr>
      </w:pPr>
      <w:r>
        <w:rPr>
          <w:noProof/>
        </w:rPr>
        <w:pict w14:anchorId="5F8E2AB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4" w14:textId="77777777" w:rsidR="000B363D" w:rsidRDefault="000B363D">
      <w:pPr>
        <w:rPr>
          <w:rFonts w:ascii="Open Sans" w:eastAsia="Open Sans" w:hAnsi="Open Sans" w:cs="Open Sans"/>
        </w:rPr>
      </w:pPr>
    </w:p>
    <w:p w14:paraId="00000005" w14:textId="77777777" w:rsidR="000B363D" w:rsidRDefault="00B70C61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April 27 - May 8</w:t>
      </w:r>
    </w:p>
    <w:p w14:paraId="00000006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Twitter</w:t>
      </w:r>
    </w:p>
    <w:p w14:paraId="00000007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Mark your calendars! </w:t>
      </w:r>
      <w:r>
        <w:rPr>
          <w:rFonts w:ascii="Open Sans" w:eastAsia="Open Sans" w:hAnsi="Open Sans" w:cs="Open Sans"/>
        </w:rPr>
        <w:t>🗓</w:t>
      </w:r>
      <w:r>
        <w:rPr>
          <w:rFonts w:ascii="Open Sans" w:eastAsia="Open Sans" w:hAnsi="Open Sans" w:cs="Open Sans"/>
        </w:rPr>
        <w:t xml:space="preserve"> Thursday, May 14, we’re joining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at @</w:t>
      </w:r>
      <w:proofErr w:type="spellStart"/>
      <w:r>
        <w:rPr>
          <w:rFonts w:ascii="Open Sans" w:eastAsia="Open Sans" w:hAnsi="Open Sans" w:cs="Open Sans"/>
        </w:rPr>
        <w:t>ACAAngelCapital’s</w:t>
      </w:r>
      <w:proofErr w:type="spellEnd"/>
      <w:r>
        <w:rPr>
          <w:rFonts w:ascii="Open Sans" w:eastAsia="Open Sans" w:hAnsi="Open Sans" w:cs="Open Sans"/>
        </w:rPr>
        <w:t xml:space="preserve"> #virtual summit to share our perspective on the direction of early-stage equity investments. Tune in: </w:t>
      </w:r>
      <w:hyperlink r:id="rId5">
        <w:r>
          <w:rPr>
            <w:rFonts w:ascii="Open Sans" w:eastAsia="Open Sans" w:hAnsi="Open Sans" w:cs="Open Sans"/>
            <w:color w:val="1155CC"/>
            <w:u w:val="single"/>
          </w:rPr>
          <w:t>http://bit.ly</w:t>
        </w:r>
        <w:r>
          <w:rPr>
            <w:rFonts w:ascii="Open Sans" w:eastAsia="Open Sans" w:hAnsi="Open Sans" w:cs="Open Sans"/>
            <w:color w:val="1155CC"/>
            <w:u w:val="single"/>
          </w:rPr>
          <w:t>/GISTTechConn</w:t>
        </w:r>
      </w:hyperlink>
      <w:r>
        <w:rPr>
          <w:rFonts w:ascii="Open Sans" w:eastAsia="Open Sans" w:hAnsi="Open Sans" w:cs="Open Sans"/>
        </w:rPr>
        <w:t xml:space="preserve"> @</w:t>
      </w:r>
      <w:proofErr w:type="spellStart"/>
      <w:r>
        <w:rPr>
          <w:rFonts w:ascii="Open Sans" w:eastAsia="Open Sans" w:hAnsi="Open Sans" w:cs="Open Sans"/>
        </w:rPr>
        <w:t>GISTNetwork</w:t>
      </w:r>
      <w:proofErr w:type="spellEnd"/>
      <w:r>
        <w:rPr>
          <w:rFonts w:ascii="Open Sans" w:eastAsia="Open Sans" w:hAnsi="Open Sans" w:cs="Open Sans"/>
        </w:rPr>
        <w:t xml:space="preserve"> </w:t>
      </w:r>
    </w:p>
    <w:p w14:paraId="00000008" w14:textId="77777777" w:rsidR="000B363D" w:rsidRDefault="000B363D">
      <w:pPr>
        <w:ind w:left="720"/>
        <w:rPr>
          <w:rFonts w:ascii="Open Sans" w:eastAsia="Open Sans" w:hAnsi="Open Sans" w:cs="Open Sans"/>
        </w:rPr>
      </w:pPr>
    </w:p>
    <w:p w14:paraId="00000009" w14:textId="77777777" w:rsidR="000B363D" w:rsidRDefault="00B70C61">
      <w:p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Facebook</w:t>
      </w:r>
    </w:p>
    <w:p w14:paraId="0000000A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Mark your calendars! </w:t>
      </w:r>
      <w:r>
        <w:rPr>
          <w:rFonts w:ascii="Open Sans" w:eastAsia="Open Sans" w:hAnsi="Open Sans" w:cs="Open Sans"/>
        </w:rPr>
        <w:t>🗓</w:t>
      </w:r>
      <w:r>
        <w:rPr>
          <w:rFonts w:ascii="Open Sans" w:eastAsia="Open Sans" w:hAnsi="Open Sans" w:cs="Open Sans"/>
        </w:rPr>
        <w:t xml:space="preserve"> Thursday, May 14, we’re joining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at @</w:t>
      </w:r>
      <w:proofErr w:type="spellStart"/>
      <w:r>
        <w:rPr>
          <w:rFonts w:ascii="Open Sans" w:eastAsia="Open Sans" w:hAnsi="Open Sans" w:cs="Open Sans"/>
        </w:rPr>
        <w:t>ACAAngelCapital’s</w:t>
      </w:r>
      <w:proofErr w:type="spellEnd"/>
      <w:r>
        <w:rPr>
          <w:rFonts w:ascii="Open Sans" w:eastAsia="Open Sans" w:hAnsi="Open Sans" w:cs="Open Sans"/>
        </w:rPr>
        <w:t xml:space="preserve"> #virtual summit to share our perspective on the direction of early-stage equity investments—and how startups can leverage t</w:t>
      </w:r>
      <w:r>
        <w:rPr>
          <w:rFonts w:ascii="Open Sans" w:eastAsia="Open Sans" w:hAnsi="Open Sans" w:cs="Open Sans"/>
        </w:rPr>
        <w:t xml:space="preserve">hese trends. Tune in at 11:00 ET (15:00 UTC) to ask questions and learn more about the #global angel investment ecosystem: </w:t>
      </w:r>
      <w:hyperlink r:id="rId6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@</w:t>
      </w:r>
      <w:proofErr w:type="spellStart"/>
      <w:r>
        <w:rPr>
          <w:rFonts w:ascii="Open Sans" w:eastAsia="Open Sans" w:hAnsi="Open Sans" w:cs="Open Sans"/>
        </w:rPr>
        <w:t>GISTNet</w:t>
      </w:r>
      <w:proofErr w:type="spellEnd"/>
    </w:p>
    <w:p w14:paraId="0000000B" w14:textId="77777777" w:rsidR="000B363D" w:rsidRDefault="000B363D">
      <w:pPr>
        <w:rPr>
          <w:rFonts w:ascii="Open Sans" w:eastAsia="Open Sans" w:hAnsi="Open Sans" w:cs="Open Sans"/>
        </w:rPr>
      </w:pPr>
    </w:p>
    <w:p w14:paraId="0000000C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Twitter</w:t>
      </w:r>
    </w:p>
    <w:p w14:paraId="0000000D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</w:t>
      </w:r>
      <w:proofErr w:type="spellStart"/>
      <w:r>
        <w:rPr>
          <w:rFonts w:ascii="Open Sans" w:eastAsia="Open Sans" w:hAnsi="Open Sans" w:cs="Open Sans"/>
        </w:rPr>
        <w:t>savethedate</w:t>
      </w:r>
      <w:proofErr w:type="spellEnd"/>
      <w:r>
        <w:rPr>
          <w:rFonts w:ascii="Open Sans" w:eastAsia="Open Sans" w:hAnsi="Open Sans" w:cs="Open Sans"/>
        </w:rPr>
        <w:t xml:space="preserve"> for the next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, featuring our own [name]! </w:t>
      </w:r>
      <w:proofErr w:type="gramStart"/>
      <w:r>
        <w:rPr>
          <w:rFonts w:ascii="Open Sans" w:eastAsia="Open Sans" w:hAnsi="Open Sans" w:cs="Open Sans"/>
        </w:rPr>
        <w:t>🎥</w:t>
      </w:r>
      <w:r>
        <w:rPr>
          <w:rFonts w:ascii="Open Sans" w:eastAsia="Open Sans" w:hAnsi="Open Sans" w:cs="Open Sans"/>
        </w:rPr>
        <w:t xml:space="preserve">  Learn</w:t>
      </w:r>
      <w:proofErr w:type="gramEnd"/>
      <w:r>
        <w:rPr>
          <w:rFonts w:ascii="Open Sans" w:eastAsia="Open Sans" w:hAnsi="Open Sans" w:cs="Open Sans"/>
        </w:rPr>
        <w:t xml:space="preserve"> about emerging trends in #</w:t>
      </w:r>
      <w:proofErr w:type="spellStart"/>
      <w:r>
        <w:rPr>
          <w:rFonts w:ascii="Open Sans" w:eastAsia="Open Sans" w:hAnsi="Open Sans" w:cs="Open Sans"/>
        </w:rPr>
        <w:t>angelinvesting</w:t>
      </w:r>
      <w:proofErr w:type="spellEnd"/>
      <w:r>
        <w:rPr>
          <w:rFonts w:ascii="Open Sans" w:eastAsia="Open Sans" w:hAnsi="Open Sans" w:cs="Open Sans"/>
        </w:rPr>
        <w:t>, corporate partnership, #</w:t>
      </w:r>
      <w:proofErr w:type="spellStart"/>
      <w:r>
        <w:rPr>
          <w:rFonts w:ascii="Open Sans" w:eastAsia="Open Sans" w:hAnsi="Open Sans" w:cs="Open Sans"/>
        </w:rPr>
        <w:t>venturecapital</w:t>
      </w:r>
      <w:proofErr w:type="spellEnd"/>
      <w:r>
        <w:rPr>
          <w:rFonts w:ascii="Open Sans" w:eastAsia="Open Sans" w:hAnsi="Open Sans" w:cs="Open Sans"/>
        </w:rPr>
        <w:t xml:space="preserve">, and government funding—and best practices for #startups looking to leverage these resources. RSVP here: </w:t>
      </w:r>
      <w:hyperlink r:id="rId7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</w:t>
      </w:r>
    </w:p>
    <w:p w14:paraId="0000000E" w14:textId="77777777" w:rsidR="000B363D" w:rsidRDefault="000B363D">
      <w:pPr>
        <w:rPr>
          <w:rFonts w:ascii="Open Sans" w:eastAsia="Open Sans" w:hAnsi="Open Sans" w:cs="Open Sans"/>
        </w:rPr>
      </w:pPr>
    </w:p>
    <w:p w14:paraId="0000000F" w14:textId="77777777" w:rsidR="000B363D" w:rsidRDefault="00B70C61">
      <w:p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Facebook</w:t>
      </w:r>
    </w:p>
    <w:p w14:paraId="00000010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Save the date for the next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on 5/14 at 11:00 ET (15:00 UTC), featuring our own [name]! </w:t>
      </w:r>
      <w:proofErr w:type="gramStart"/>
      <w:r>
        <w:rPr>
          <w:rFonts w:ascii="Open Sans" w:eastAsia="Open Sans" w:hAnsi="Open Sans" w:cs="Open Sans"/>
        </w:rPr>
        <w:t>🎥</w:t>
      </w:r>
      <w:r>
        <w:rPr>
          <w:rFonts w:ascii="Open Sans" w:eastAsia="Open Sans" w:hAnsi="Open Sans" w:cs="Open Sans"/>
        </w:rPr>
        <w:t xml:space="preserve">  Learn</w:t>
      </w:r>
      <w:proofErr w:type="gramEnd"/>
      <w:r>
        <w:rPr>
          <w:rFonts w:ascii="Open Sans" w:eastAsia="Open Sans" w:hAnsi="Open Sans" w:cs="Open Sans"/>
        </w:rPr>
        <w:t xml:space="preserve"> about emerging trends in angel investing, corporate partnership, venture capital, financial</w:t>
      </w:r>
      <w:r>
        <w:rPr>
          <w:rFonts w:ascii="Open Sans" w:eastAsia="Open Sans" w:hAnsi="Open Sans" w:cs="Open Sans"/>
        </w:rPr>
        <w:t xml:space="preserve"> institutions, and government funding—and sharing best practices for startups looking to leverage these resources. Tune in to learn more and ask us questions LIVE! RSVP here: </w:t>
      </w:r>
      <w:hyperlink r:id="rId8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br/>
      </w:r>
    </w:p>
    <w:p w14:paraId="00000011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</w:t>
      </w:r>
      <w:r>
        <w:rPr>
          <w:rFonts w:ascii="Open Sans" w:eastAsia="Open Sans" w:hAnsi="Open Sans" w:cs="Open Sans"/>
          <w:i/>
        </w:rPr>
        <w:t>r</w:t>
      </w:r>
    </w:p>
    <w:p w14:paraId="00000012" w14:textId="77777777" w:rsidR="000B363D" w:rsidRDefault="00B70C61">
      <w:pPr>
        <w:ind w:left="72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Are you a startup looking for funding? Not sure where to start? Tune in to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on May 14 to learn vital info on how to leverage investment to grow your venture! We’ll be sharing our experience and expertise, and answering your questions LIVE</w:t>
      </w:r>
      <w:r>
        <w:rPr>
          <w:rFonts w:ascii="Open Sans" w:eastAsia="Open Sans" w:hAnsi="Open Sans" w:cs="Open Sans"/>
        </w:rPr>
        <w:t xml:space="preserve"> on the show. Learn more and RSVP: </w:t>
      </w:r>
      <w:hyperlink r:id="rId9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</w:p>
    <w:p w14:paraId="00000013" w14:textId="77777777" w:rsidR="000B363D" w:rsidRDefault="000B363D">
      <w:pPr>
        <w:ind w:left="720"/>
        <w:rPr>
          <w:rFonts w:ascii="Open Sans" w:eastAsia="Open Sans" w:hAnsi="Open Sans" w:cs="Open Sans"/>
          <w:i/>
        </w:rPr>
      </w:pPr>
    </w:p>
    <w:p w14:paraId="00000014" w14:textId="77777777" w:rsidR="000B363D" w:rsidRDefault="00B70C61">
      <w:p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Facebook</w:t>
      </w:r>
    </w:p>
    <w:p w14:paraId="00000015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Are you a startup l</w:t>
      </w:r>
      <w:r>
        <w:rPr>
          <w:rFonts w:ascii="Open Sans" w:eastAsia="Open Sans" w:hAnsi="Open Sans" w:cs="Open Sans"/>
        </w:rPr>
        <w:t>ooking for funding? Not sure where to start? Tune in to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on May 14 to learn vital info on how to leverage investment to grow your venture We’ll be sharing our experience and expertise, and answering your questions </w:t>
      </w:r>
      <w:proofErr w:type="gramStart"/>
      <w:r>
        <w:rPr>
          <w:rFonts w:ascii="Open Sans" w:eastAsia="Open Sans" w:hAnsi="Open Sans" w:cs="Open Sans"/>
        </w:rPr>
        <w:t>LIVE  on</w:t>
      </w:r>
      <w:proofErr w:type="gramEnd"/>
      <w:r>
        <w:rPr>
          <w:rFonts w:ascii="Open Sans" w:eastAsia="Open Sans" w:hAnsi="Open Sans" w:cs="Open Sans"/>
        </w:rPr>
        <w:t xml:space="preserve"> the show. Learn m</w:t>
      </w:r>
      <w:r>
        <w:rPr>
          <w:rFonts w:ascii="Open Sans" w:eastAsia="Open Sans" w:hAnsi="Open Sans" w:cs="Open Sans"/>
        </w:rPr>
        <w:t xml:space="preserve">ore and RSVP: </w:t>
      </w:r>
      <w:hyperlink r:id="rId10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</w:p>
    <w:p w14:paraId="00000016" w14:textId="77777777" w:rsidR="000B363D" w:rsidRDefault="000B363D">
      <w:pPr>
        <w:rPr>
          <w:rFonts w:ascii="Open Sans" w:eastAsia="Open Sans" w:hAnsi="Open Sans" w:cs="Open Sans"/>
          <w:b/>
        </w:rPr>
      </w:pPr>
    </w:p>
    <w:p w14:paraId="00000017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Twitter</w:t>
      </w:r>
    </w:p>
    <w:p w14:paraId="00000018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There are several ways to secure capital as you grow—but figuring out which resources are right for you can be a challenge.  Join us on 5/14 to learn about the </w:t>
      </w:r>
      <w:r>
        <w:rPr>
          <w:rFonts w:ascii="Open Sans" w:eastAsia="Open Sans" w:hAnsi="Open Sans" w:cs="Open Sans"/>
        </w:rPr>
        <w:t xml:space="preserve">trends we’re seeing in the #global investment ecosystem. </w:t>
      </w:r>
      <w:hyperlink r:id="rId11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</w:t>
      </w:r>
    </w:p>
    <w:p w14:paraId="00000019" w14:textId="77777777" w:rsidR="000B363D" w:rsidRDefault="000B363D">
      <w:pPr>
        <w:ind w:left="720"/>
        <w:rPr>
          <w:rFonts w:ascii="Open Sans" w:eastAsia="Open Sans" w:hAnsi="Open Sans" w:cs="Open Sans"/>
        </w:rPr>
      </w:pPr>
    </w:p>
    <w:p w14:paraId="0000001A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>Facebook</w:t>
      </w:r>
    </w:p>
    <w:p w14:paraId="0000001B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There are several ways to secure capital as you grow—but figuring out which resources are right for your growth can</w:t>
      </w:r>
      <w:r>
        <w:rPr>
          <w:rFonts w:ascii="Open Sans" w:eastAsia="Open Sans" w:hAnsi="Open Sans" w:cs="Open Sans"/>
        </w:rPr>
        <w:t xml:space="preserve"> be a challenge. Join us on 5/14 at 11:00 ET (15:00 UTC) for a live interview with global thought leaders and learn about the trends we’re seeing in the #global angel investment ecosystem </w:t>
      </w:r>
      <w:hyperlink r:id="rId12">
        <w:r>
          <w:rPr>
            <w:rFonts w:ascii="Open Sans" w:eastAsia="Open Sans" w:hAnsi="Open Sans" w:cs="Open Sans"/>
            <w:color w:val="1155CC"/>
            <w:u w:val="single"/>
          </w:rPr>
          <w:t>http://bit.ly/GISTTech</w:t>
        </w:r>
        <w:r>
          <w:rPr>
            <w:rFonts w:ascii="Open Sans" w:eastAsia="Open Sans" w:hAnsi="Open Sans" w:cs="Open Sans"/>
            <w:color w:val="1155CC"/>
            <w:u w:val="single"/>
          </w:rPr>
          <w:t>Conn</w:t>
        </w:r>
      </w:hyperlink>
    </w:p>
    <w:p w14:paraId="0000001C" w14:textId="77777777" w:rsidR="000B363D" w:rsidRDefault="000B363D">
      <w:pPr>
        <w:rPr>
          <w:rFonts w:ascii="Open Sans" w:eastAsia="Open Sans" w:hAnsi="Open Sans" w:cs="Open Sans"/>
        </w:rPr>
      </w:pPr>
    </w:p>
    <w:p w14:paraId="0000001D" w14:textId="77777777" w:rsidR="000B363D" w:rsidRDefault="00B70C61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Week of May 11</w:t>
      </w:r>
    </w:p>
    <w:p w14:paraId="0000001E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Twitter</w:t>
      </w:r>
    </w:p>
    <w:p w14:paraId="0000001F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This week on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, [name], our [title], will share about the emerging trends in #startup funding— and [his/her] #advice for strategically choosing investors. Learn more and tune in: </w:t>
      </w:r>
      <w:hyperlink r:id="rId13">
        <w:r>
          <w:rPr>
            <w:rFonts w:ascii="Open Sans" w:eastAsia="Open Sans" w:hAnsi="Open Sans" w:cs="Open Sans"/>
            <w:color w:val="1155CC"/>
            <w:u w:val="single"/>
          </w:rPr>
          <w:t>http://bit.ly/GI</w:t>
        </w:r>
        <w:r>
          <w:rPr>
            <w:rFonts w:ascii="Open Sans" w:eastAsia="Open Sans" w:hAnsi="Open Sans" w:cs="Open Sans"/>
            <w:color w:val="1155CC"/>
            <w:u w:val="single"/>
          </w:rPr>
          <w:t>STTechConn</w:t>
        </w:r>
      </w:hyperlink>
    </w:p>
    <w:p w14:paraId="00000020" w14:textId="77777777" w:rsidR="000B363D" w:rsidRDefault="000B363D">
      <w:pPr>
        <w:ind w:left="720"/>
        <w:rPr>
          <w:rFonts w:ascii="Open Sans" w:eastAsia="Open Sans" w:hAnsi="Open Sans" w:cs="Open Sans"/>
        </w:rPr>
      </w:pPr>
    </w:p>
    <w:p w14:paraId="00000021" w14:textId="77777777" w:rsidR="000B363D" w:rsidRDefault="00B70C61">
      <w:p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Facebook</w:t>
      </w:r>
    </w:p>
    <w:p w14:paraId="00000022" w14:textId="77777777" w:rsidR="000B363D" w:rsidRDefault="00B70C61">
      <w:pPr>
        <w:ind w:left="72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This week on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, [name], our [title], will share about the emerging trends in #startup funding— and [his/her] #advice for strategically choosing investors that will help you grow. Learn more: </w:t>
      </w:r>
      <w:hyperlink r:id="rId14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Don’t forget to save this link or bookmark the page to tune in on Thursday!</w:t>
      </w:r>
    </w:p>
    <w:p w14:paraId="00000023" w14:textId="77777777" w:rsidR="000B363D" w:rsidRDefault="000B363D">
      <w:pPr>
        <w:rPr>
          <w:rFonts w:ascii="Open Sans" w:eastAsia="Open Sans" w:hAnsi="Open Sans" w:cs="Open Sans"/>
        </w:rPr>
      </w:pPr>
    </w:p>
    <w:p w14:paraId="00000024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Twitter</w:t>
      </w:r>
    </w:p>
    <w:p w14:paraId="00000025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Tomorrow! Tune in to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for a live interview with experts from @JLABs, @</w:t>
      </w:r>
      <w:proofErr w:type="spellStart"/>
      <w:r>
        <w:rPr>
          <w:rFonts w:ascii="Open Sans" w:eastAsia="Open Sans" w:hAnsi="Open Sans" w:cs="Open Sans"/>
        </w:rPr>
        <w:t>ProcterGamble</w:t>
      </w:r>
      <w:proofErr w:type="spellEnd"/>
      <w:r>
        <w:rPr>
          <w:rFonts w:ascii="Open Sans" w:eastAsia="Open Sans" w:hAnsi="Open Sans" w:cs="Open Sans"/>
        </w:rPr>
        <w:t xml:space="preserve"> Ventures, and @Facebook! Ge</w:t>
      </w:r>
      <w:r>
        <w:rPr>
          <w:rFonts w:ascii="Open Sans" w:eastAsia="Open Sans" w:hAnsi="Open Sans" w:cs="Open Sans"/>
        </w:rPr>
        <w:t>t an inside look at the trends they’re seeing in the global market, and hear their advice for startups looking to grow.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</w:p>
    <w:p w14:paraId="00000026" w14:textId="77777777" w:rsidR="000B363D" w:rsidRDefault="000B363D">
      <w:pPr>
        <w:ind w:left="720"/>
        <w:rPr>
          <w:rFonts w:ascii="Open Sans" w:eastAsia="Open Sans" w:hAnsi="Open Sans" w:cs="Open Sans"/>
        </w:rPr>
      </w:pPr>
    </w:p>
    <w:p w14:paraId="00000027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lastRenderedPageBreak/>
        <w:t>Facebook</w:t>
      </w:r>
    </w:p>
    <w:p w14:paraId="00000028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Tomorrow! Tune in at 11:00 ET (15:00 UTC) for a live interview with experts from @JLABs, @</w:t>
      </w:r>
      <w:proofErr w:type="spellStart"/>
      <w:r>
        <w:rPr>
          <w:rFonts w:ascii="Open Sans" w:eastAsia="Open Sans" w:hAnsi="Open Sans" w:cs="Open Sans"/>
        </w:rPr>
        <w:t>ProcterGamble</w:t>
      </w:r>
      <w:proofErr w:type="spellEnd"/>
      <w:r>
        <w:rPr>
          <w:rFonts w:ascii="Open Sans" w:eastAsia="Open Sans" w:hAnsi="Open Sans" w:cs="Open Sans"/>
        </w:rPr>
        <w:t xml:space="preserve"> Ventu</w:t>
      </w:r>
      <w:r>
        <w:rPr>
          <w:rFonts w:ascii="Open Sans" w:eastAsia="Open Sans" w:hAnsi="Open Sans" w:cs="Open Sans"/>
        </w:rPr>
        <w:t>res, and @Facebook! Get an inside look as they compare their investment philosophies and discuss current trends in the global market.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</w:p>
    <w:p w14:paraId="00000029" w14:textId="77777777" w:rsidR="000B363D" w:rsidRDefault="000B363D">
      <w:pPr>
        <w:ind w:left="720"/>
        <w:rPr>
          <w:rFonts w:ascii="Open Sans" w:eastAsia="Open Sans" w:hAnsi="Open Sans" w:cs="Open Sans"/>
        </w:rPr>
      </w:pPr>
    </w:p>
    <w:p w14:paraId="0000002A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Twitter</w:t>
      </w:r>
    </w:p>
    <w:p w14:paraId="0000002B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: We’re live! </w:t>
      </w:r>
      <w:r>
        <w:rPr>
          <w:rFonts w:ascii="Open Sans" w:eastAsia="Open Sans" w:hAnsi="Open Sans" w:cs="Open Sans"/>
        </w:rPr>
        <w:t>🎥</w:t>
      </w:r>
      <w:r>
        <w:rPr>
          <w:rFonts w:ascii="Open Sans" w:eastAsia="Open Sans" w:hAnsi="Open Sans" w:cs="Open Sans"/>
        </w:rPr>
        <w:t xml:space="preserve"> Tune in to ask questions: </w:t>
      </w:r>
      <w:hyperlink r:id="rId15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or join the conversation right here on Twitter using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or @</w:t>
      </w:r>
      <w:proofErr w:type="spellStart"/>
      <w:r>
        <w:rPr>
          <w:rFonts w:ascii="Open Sans" w:eastAsia="Open Sans" w:hAnsi="Open Sans" w:cs="Open Sans"/>
        </w:rPr>
        <w:t>GISTNetwork</w:t>
      </w:r>
      <w:proofErr w:type="spellEnd"/>
    </w:p>
    <w:p w14:paraId="0000002C" w14:textId="77777777" w:rsidR="000B363D" w:rsidRDefault="000B363D">
      <w:pPr>
        <w:ind w:left="720"/>
        <w:rPr>
          <w:rFonts w:ascii="Open Sans" w:eastAsia="Open Sans" w:hAnsi="Open Sans" w:cs="Open Sans"/>
        </w:rPr>
      </w:pPr>
    </w:p>
    <w:p w14:paraId="0000002D" w14:textId="77777777" w:rsidR="000B363D" w:rsidRDefault="000B363D">
      <w:pPr>
        <w:ind w:left="720"/>
        <w:rPr>
          <w:rFonts w:ascii="Open Sans" w:eastAsia="Open Sans" w:hAnsi="Open Sans" w:cs="Open Sans"/>
          <w:i/>
        </w:rPr>
      </w:pPr>
    </w:p>
    <w:p w14:paraId="0000002E" w14:textId="77777777" w:rsidR="000B363D" w:rsidRDefault="00B70C61">
      <w:p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Facebook</w:t>
      </w:r>
    </w:p>
    <w:p w14:paraId="0000002F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: We’re live! </w:t>
      </w:r>
      <w:r>
        <w:rPr>
          <w:rFonts w:ascii="Open Sans" w:eastAsia="Open Sans" w:hAnsi="Open Sans" w:cs="Open Sans"/>
        </w:rPr>
        <w:t>🎥</w:t>
      </w:r>
      <w:r>
        <w:rPr>
          <w:rFonts w:ascii="Open Sans" w:eastAsia="Open Sans" w:hAnsi="Open Sans" w:cs="Open Sans"/>
        </w:rPr>
        <w:t xml:space="preserve"> Tune in to ask questions: </w:t>
      </w:r>
      <w:hyperlink r:id="rId16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or join the conversation on Twitter using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>: *click to tweet link*</w:t>
      </w:r>
    </w:p>
    <w:p w14:paraId="00000030" w14:textId="77777777" w:rsidR="000B363D" w:rsidRDefault="000B363D">
      <w:pPr>
        <w:rPr>
          <w:rFonts w:ascii="Open Sans" w:eastAsia="Open Sans" w:hAnsi="Open Sans" w:cs="Open Sans"/>
        </w:rPr>
      </w:pPr>
    </w:p>
    <w:p w14:paraId="00000031" w14:textId="77777777" w:rsidR="000B363D" w:rsidRDefault="00B70C61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Week of May 18</w:t>
      </w:r>
    </w:p>
    <w:p w14:paraId="00000032" w14:textId="77777777" w:rsidR="000B363D" w:rsidRDefault="000B363D">
      <w:pPr>
        <w:rPr>
          <w:rFonts w:ascii="Open Sans" w:eastAsia="Open Sans" w:hAnsi="Open Sans" w:cs="Open Sans"/>
          <w:b/>
        </w:rPr>
      </w:pPr>
    </w:p>
    <w:p w14:paraId="00000033" w14:textId="77777777" w:rsidR="000B363D" w:rsidRDefault="00B70C61">
      <w:pPr>
        <w:numPr>
          <w:ilvl w:val="0"/>
          <w:numId w:val="1"/>
        </w:num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Twitter</w:t>
      </w:r>
    </w:p>
    <w:p w14:paraId="00000034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</w:t>
      </w:r>
      <w:proofErr w:type="spellStart"/>
      <w:r>
        <w:rPr>
          <w:rFonts w:ascii="Open Sans" w:eastAsia="Open Sans" w:hAnsi="Open Sans" w:cs="Open Sans"/>
        </w:rPr>
        <w:t>icymi</w:t>
      </w:r>
      <w:proofErr w:type="spellEnd"/>
      <w:r>
        <w:rPr>
          <w:rFonts w:ascii="Open Sans" w:eastAsia="Open Sans" w:hAnsi="Open Sans" w:cs="Open Sans"/>
        </w:rPr>
        <w:t>: We were featured on last week’s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at @</w:t>
      </w:r>
      <w:proofErr w:type="spellStart"/>
      <w:r>
        <w:rPr>
          <w:rFonts w:ascii="Open Sans" w:eastAsia="Open Sans" w:hAnsi="Open Sans" w:cs="Open Sans"/>
        </w:rPr>
        <w:t>ACAAngelCapital’s</w:t>
      </w:r>
      <w:proofErr w:type="spellEnd"/>
      <w:r>
        <w:rPr>
          <w:rFonts w:ascii="Open Sans" w:eastAsia="Open Sans" w:hAnsi="Open Sans" w:cs="Open Sans"/>
        </w:rPr>
        <w:t xml:space="preserve"> #virtual summit </w:t>
      </w:r>
      <w:r>
        <w:rPr>
          <w:rFonts w:ascii="Open Sans" w:eastAsia="Open Sans" w:hAnsi="Open Sans" w:cs="Open Sans"/>
        </w:rPr>
        <w:t>🎥📺</w:t>
      </w:r>
      <w:r>
        <w:rPr>
          <w:rFonts w:ascii="Open Sans" w:eastAsia="Open Sans" w:hAnsi="Open Sans" w:cs="Open Sans"/>
        </w:rPr>
        <w:t xml:space="preserve"> Our v</w:t>
      </w:r>
      <w:r>
        <w:rPr>
          <w:rFonts w:ascii="Open Sans" w:eastAsia="Open Sans" w:hAnsi="Open Sans" w:cs="Open Sans"/>
        </w:rPr>
        <w:t>ery own [name] shared [his/her] experience in #</w:t>
      </w:r>
      <w:proofErr w:type="spellStart"/>
      <w:r>
        <w:rPr>
          <w:rFonts w:ascii="Open Sans" w:eastAsia="Open Sans" w:hAnsi="Open Sans" w:cs="Open Sans"/>
        </w:rPr>
        <w:t>startupfunding</w:t>
      </w:r>
      <w:proofErr w:type="spellEnd"/>
      <w:r>
        <w:rPr>
          <w:rFonts w:ascii="Open Sans" w:eastAsia="Open Sans" w:hAnsi="Open Sans" w:cs="Open Sans"/>
        </w:rPr>
        <w:t xml:space="preserve"> with #experts from @</w:t>
      </w:r>
      <w:proofErr w:type="spellStart"/>
      <w:r>
        <w:rPr>
          <w:rFonts w:ascii="Open Sans" w:eastAsia="Open Sans" w:hAnsi="Open Sans" w:cs="Open Sans"/>
        </w:rPr>
        <w:t>HalcyonIncubate</w:t>
      </w:r>
      <w:proofErr w:type="spellEnd"/>
      <w:r>
        <w:rPr>
          <w:rFonts w:ascii="Open Sans" w:eastAsia="Open Sans" w:hAnsi="Open Sans" w:cs="Open Sans"/>
        </w:rPr>
        <w:t>, @</w:t>
      </w:r>
      <w:proofErr w:type="spellStart"/>
      <w:r>
        <w:rPr>
          <w:rFonts w:ascii="Open Sans" w:eastAsia="Open Sans" w:hAnsi="Open Sans" w:cs="Open Sans"/>
        </w:rPr>
        <w:t>AlexandriaAngels</w:t>
      </w:r>
      <w:proofErr w:type="spellEnd"/>
      <w:r>
        <w:rPr>
          <w:rFonts w:ascii="Open Sans" w:eastAsia="Open Sans" w:hAnsi="Open Sans" w:cs="Open Sans"/>
        </w:rPr>
        <w:t>, @</w:t>
      </w:r>
      <w:proofErr w:type="spellStart"/>
      <w:r>
        <w:rPr>
          <w:rFonts w:ascii="Open Sans" w:eastAsia="Open Sans" w:hAnsi="Open Sans" w:cs="Open Sans"/>
        </w:rPr>
        <w:t>VentureWell</w:t>
      </w:r>
      <w:proofErr w:type="spellEnd"/>
      <w:r>
        <w:rPr>
          <w:rFonts w:ascii="Open Sans" w:eastAsia="Open Sans" w:hAnsi="Open Sans" w:cs="Open Sans"/>
        </w:rPr>
        <w:t xml:space="preserve">, and </w:t>
      </w:r>
      <w:proofErr w:type="gramStart"/>
      <w:r>
        <w:rPr>
          <w:rFonts w:ascii="Open Sans" w:eastAsia="Open Sans" w:hAnsi="Open Sans" w:cs="Open Sans"/>
        </w:rPr>
        <w:t>@[</w:t>
      </w:r>
      <w:proofErr w:type="gramEnd"/>
      <w:r>
        <w:rPr>
          <w:rFonts w:ascii="Open Sans" w:eastAsia="Open Sans" w:hAnsi="Open Sans" w:cs="Open Sans"/>
        </w:rPr>
        <w:t xml:space="preserve">organization handle] shared [topic]. Check it out! </w:t>
      </w:r>
      <w:hyperlink r:id="rId17">
        <w:r>
          <w:rPr>
            <w:rFonts w:ascii="Open Sans" w:eastAsia="Open Sans" w:hAnsi="Open Sans" w:cs="Open Sans"/>
            <w:color w:val="1155CC"/>
            <w:u w:val="single"/>
          </w:rPr>
          <w:t>http://bit.ly/GIST</w:t>
        </w:r>
        <w:r>
          <w:rPr>
            <w:rFonts w:ascii="Open Sans" w:eastAsia="Open Sans" w:hAnsi="Open Sans" w:cs="Open Sans"/>
            <w:color w:val="1155CC"/>
            <w:u w:val="single"/>
          </w:rPr>
          <w:t>TechConn</w:t>
        </w:r>
      </w:hyperlink>
      <w:r>
        <w:rPr>
          <w:rFonts w:ascii="Open Sans" w:eastAsia="Open Sans" w:hAnsi="Open Sans" w:cs="Open Sans"/>
        </w:rPr>
        <w:t xml:space="preserve"> </w:t>
      </w:r>
    </w:p>
    <w:p w14:paraId="00000035" w14:textId="77777777" w:rsidR="000B363D" w:rsidRDefault="000B363D">
      <w:pPr>
        <w:ind w:left="720"/>
        <w:rPr>
          <w:rFonts w:ascii="Open Sans" w:eastAsia="Open Sans" w:hAnsi="Open Sans" w:cs="Open Sans"/>
        </w:rPr>
      </w:pPr>
    </w:p>
    <w:p w14:paraId="00000036" w14:textId="77777777" w:rsidR="000B363D" w:rsidRDefault="00B70C61">
      <w:pPr>
        <w:ind w:left="72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Facebook</w:t>
      </w:r>
    </w:p>
    <w:p w14:paraId="00000037" w14:textId="77777777" w:rsidR="000B363D" w:rsidRDefault="00B70C61">
      <w:pPr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</w:t>
      </w:r>
      <w:proofErr w:type="spellStart"/>
      <w:r>
        <w:rPr>
          <w:rFonts w:ascii="Open Sans" w:eastAsia="Open Sans" w:hAnsi="Open Sans" w:cs="Open Sans"/>
        </w:rPr>
        <w:t>icymi</w:t>
      </w:r>
      <w:proofErr w:type="spellEnd"/>
      <w:r>
        <w:rPr>
          <w:rFonts w:ascii="Open Sans" w:eastAsia="Open Sans" w:hAnsi="Open Sans" w:cs="Open Sans"/>
        </w:rPr>
        <w:t>: Catch up on last week’s #</w:t>
      </w:r>
      <w:proofErr w:type="spellStart"/>
      <w:r>
        <w:rPr>
          <w:rFonts w:ascii="Open Sans" w:eastAsia="Open Sans" w:hAnsi="Open Sans" w:cs="Open Sans"/>
        </w:rPr>
        <w:t>GISTTechConnect</w:t>
      </w:r>
      <w:proofErr w:type="spellEnd"/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🎥📺</w:t>
      </w:r>
      <w:r>
        <w:rPr>
          <w:rFonts w:ascii="Open Sans" w:eastAsia="Open Sans" w:hAnsi="Open Sans" w:cs="Open Sans"/>
        </w:rPr>
        <w:t xml:space="preserve"> to learn more about angel investing and general investment trends. Check it out! </w:t>
      </w:r>
      <w:hyperlink r:id="rId18">
        <w:r>
          <w:rPr>
            <w:rFonts w:ascii="Open Sans" w:eastAsia="Open Sans" w:hAnsi="Open Sans" w:cs="Open Sans"/>
            <w:color w:val="1155CC"/>
            <w:u w:val="single"/>
          </w:rPr>
          <w:t>http://bit.ly/GISTTechConn</w:t>
        </w:r>
      </w:hyperlink>
      <w:r>
        <w:rPr>
          <w:rFonts w:ascii="Open Sans" w:eastAsia="Open Sans" w:hAnsi="Open Sans" w:cs="Open Sans"/>
        </w:rPr>
        <w:t xml:space="preserve"> </w:t>
      </w:r>
    </w:p>
    <w:p w14:paraId="00000038" w14:textId="77777777" w:rsidR="000B363D" w:rsidRDefault="000B363D">
      <w:pPr>
        <w:rPr>
          <w:rFonts w:ascii="Open Sans" w:eastAsia="Open Sans" w:hAnsi="Open Sans" w:cs="Open Sans"/>
        </w:rPr>
      </w:pPr>
    </w:p>
    <w:p w14:paraId="00000039" w14:textId="77777777" w:rsidR="000B363D" w:rsidRDefault="000B363D"/>
    <w:sectPr w:rsidR="000B36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E57BF"/>
    <w:multiLevelType w:val="multilevel"/>
    <w:tmpl w:val="2904DC5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3D"/>
    <w:rsid w:val="000B363D"/>
    <w:rsid w:val="00514E2E"/>
    <w:rsid w:val="00B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185F9-B44D-4B43-A9C1-A34B216C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GISTTechConn" TargetMode="External"/><Relationship Id="rId13" Type="http://schemas.openxmlformats.org/officeDocument/2006/relationships/hyperlink" Target="http://bit.ly/GISTTechConn" TargetMode="External"/><Relationship Id="rId18" Type="http://schemas.openxmlformats.org/officeDocument/2006/relationships/hyperlink" Target="https://t.co/75IxJF6sgE?am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GISTTechConn" TargetMode="External"/><Relationship Id="rId12" Type="http://schemas.openxmlformats.org/officeDocument/2006/relationships/hyperlink" Target="http://bit.ly/GISTTechConn" TargetMode="External"/><Relationship Id="rId17" Type="http://schemas.openxmlformats.org/officeDocument/2006/relationships/hyperlink" Target="https://t.co/75IxJF6sgE?am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GISTTechCon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GISTTechConn" TargetMode="External"/><Relationship Id="rId11" Type="http://schemas.openxmlformats.org/officeDocument/2006/relationships/hyperlink" Target="http://bit.ly/GISTTechConn" TargetMode="External"/><Relationship Id="rId5" Type="http://schemas.openxmlformats.org/officeDocument/2006/relationships/hyperlink" Target="http://bit.ly/GISTTechConn" TargetMode="External"/><Relationship Id="rId15" Type="http://schemas.openxmlformats.org/officeDocument/2006/relationships/hyperlink" Target="http://bit.ly/GISTTechConn" TargetMode="External"/><Relationship Id="rId10" Type="http://schemas.openxmlformats.org/officeDocument/2006/relationships/hyperlink" Target="http://bit.ly/GISTTechCon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GISTTechConn" TargetMode="External"/><Relationship Id="rId14" Type="http://schemas.openxmlformats.org/officeDocument/2006/relationships/hyperlink" Target="http://bit.ly/GISTTechCo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2020-04-30T18:10:00Z</dcterms:created>
  <dcterms:modified xsi:type="dcterms:W3CDTF">2020-04-30T18:10:00Z</dcterms:modified>
</cp:coreProperties>
</file>