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696A7C6" w14:textId="273DA903" w:rsidR="00FD28B8" w:rsidRDefault="00EF2F46">
      <w:pPr>
        <w:pStyle w:val="Normal1"/>
        <w:widowControl w:val="0"/>
        <w:spacing w:line="288" w:lineRule="auto"/>
        <w:jc w:val="center"/>
        <w:rPr>
          <w:rFonts w:ascii="Times New Roman" w:eastAsia="Times New Roman" w:hAnsi="Times New Roman" w:cs="Times New Roman"/>
          <w:i/>
          <w:color w:val="000000"/>
          <w:sz w:val="36"/>
          <w:szCs w:val="36"/>
        </w:rPr>
      </w:pPr>
      <w:r>
        <w:rPr>
          <w:noProof/>
        </w:rPr>
        <w:drawing>
          <wp:inline distT="0" distB="0" distL="0" distR="0" wp14:anchorId="4D0331DF" wp14:editId="7DAAA8A7">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389A0A0" w14:textId="77777777" w:rsidR="00EF2F46" w:rsidRPr="00EF2F46" w:rsidRDefault="00EF2F46">
      <w:pPr>
        <w:pStyle w:val="Normal1"/>
        <w:widowControl w:val="0"/>
        <w:spacing w:line="288" w:lineRule="auto"/>
        <w:jc w:val="center"/>
        <w:rPr>
          <w:rFonts w:ascii="Times New Roman" w:eastAsia="Times New Roman" w:hAnsi="Times New Roman" w:cs="Times New Roman"/>
          <w:i/>
          <w:color w:val="000000"/>
          <w:sz w:val="10"/>
          <w:szCs w:val="10"/>
        </w:rPr>
      </w:pPr>
    </w:p>
    <w:p w14:paraId="5A957B0D" w14:textId="77777777" w:rsidR="00EF2F46" w:rsidRPr="00EF2F46" w:rsidRDefault="00EF2F46" w:rsidP="00EF2F46">
      <w:pPr>
        <w:pStyle w:val="Heading2"/>
        <w:shd w:val="clear" w:color="auto" w:fill="FFFFFF"/>
        <w:spacing w:line="308" w:lineRule="atLeast"/>
        <w:jc w:val="center"/>
        <w:rPr>
          <w:rFonts w:ascii="Arial" w:eastAsia="Arial" w:hAnsi="Arial" w:cs="Arial"/>
          <w:color w:val="000000"/>
          <w:sz w:val="36"/>
          <w:szCs w:val="36"/>
        </w:rPr>
      </w:pPr>
      <w:r w:rsidRPr="00EF2F46">
        <w:rPr>
          <w:rFonts w:ascii="Arial" w:eastAsia="Arial" w:hAnsi="Arial" w:cs="Arial"/>
          <w:color w:val="000000"/>
          <w:sz w:val="36"/>
          <w:szCs w:val="36"/>
        </w:rPr>
        <w:t>Fostering Solutions and Collaboration for a Sustainable Mekong River Delta</w:t>
      </w:r>
    </w:p>
    <w:p w14:paraId="544E738B" w14:textId="77777777" w:rsidR="00FD28B8" w:rsidRDefault="003C15F1">
      <w:pPr>
        <w:pStyle w:val="Normal1"/>
        <w:rPr>
          <w:rFonts w:ascii="Times New Roman" w:eastAsia="Times New Roman" w:hAnsi="Times New Roman" w:cs="Times New Roman"/>
          <w:b/>
          <w:color w:val="000000"/>
          <w:sz w:val="28"/>
          <w:szCs w:val="28"/>
        </w:rPr>
      </w:pPr>
      <w:r>
        <w:pict w14:anchorId="5B61EB87">
          <v:rect id="_x0000_i1025" style="width:0;height:1.5pt" o:hralign="center" o:hrstd="t" o:hr="t" fillcolor="#a0a0a0" stroked="f"/>
        </w:pict>
      </w:r>
    </w:p>
    <w:p w14:paraId="60B37988" w14:textId="77777777" w:rsidR="00FD28B8" w:rsidRDefault="00821EFD">
      <w:pPr>
        <w:pStyle w:val="Normal1"/>
        <w:jc w:val="center"/>
        <w:rPr>
          <w:rFonts w:ascii="Arial" w:eastAsia="Arial" w:hAnsi="Arial" w:cs="Arial"/>
          <w:b/>
          <w:color w:val="000000"/>
          <w:sz w:val="28"/>
          <w:szCs w:val="28"/>
        </w:rPr>
      </w:pPr>
      <w:r>
        <w:rPr>
          <w:rFonts w:ascii="Arial" w:eastAsia="Arial" w:hAnsi="Arial" w:cs="Arial"/>
          <w:b/>
          <w:color w:val="000000"/>
          <w:sz w:val="28"/>
          <w:szCs w:val="28"/>
        </w:rPr>
        <w:t>Summary</w:t>
      </w:r>
    </w:p>
    <w:p w14:paraId="604A2EAC" w14:textId="625D3FFA" w:rsidR="00FD28B8" w:rsidRPr="009A6516" w:rsidRDefault="00821EFD">
      <w:pPr>
        <w:pStyle w:val="Normal1"/>
        <w:rPr>
          <w:rFonts w:ascii="Arial" w:eastAsia="Arial" w:hAnsi="Arial" w:cs="Arial"/>
          <w:color w:val="000000"/>
          <w:sz w:val="22"/>
          <w:szCs w:val="22"/>
        </w:rPr>
      </w:pPr>
      <w:r w:rsidRPr="009A6516">
        <w:rPr>
          <w:rFonts w:ascii="Arial" w:eastAsia="Arial" w:hAnsi="Arial" w:cs="Arial"/>
          <w:color w:val="000000"/>
          <w:sz w:val="22"/>
          <w:szCs w:val="22"/>
        </w:rPr>
        <w:t xml:space="preserve">On </w:t>
      </w:r>
      <w:r w:rsidR="000251FE">
        <w:rPr>
          <w:rFonts w:ascii="Arial" w:eastAsia="Arial" w:hAnsi="Arial" w:cs="Arial"/>
          <w:color w:val="000000"/>
          <w:sz w:val="22"/>
          <w:szCs w:val="22"/>
        </w:rPr>
        <w:t>Wednesday, July 15 at 9:00 am ICT</w:t>
      </w:r>
      <w:r w:rsidRPr="009A6516">
        <w:rPr>
          <w:rFonts w:ascii="Arial" w:eastAsia="Arial" w:hAnsi="Arial" w:cs="Arial"/>
          <w:color w:val="000000"/>
          <w:sz w:val="22"/>
          <w:szCs w:val="22"/>
        </w:rPr>
        <w:t xml:space="preserve">, the Bureau of Oceans and International Environmental and Scientific Affairs (OES) and the Office of Global Public Affairs (GPA) are co-hosting an interactive webinar to </w:t>
      </w:r>
      <w:r w:rsidR="00EF2F46">
        <w:rPr>
          <w:rFonts w:ascii="Arial" w:eastAsia="Arial" w:hAnsi="Arial" w:cs="Arial"/>
          <w:color w:val="000000"/>
          <w:sz w:val="22"/>
          <w:szCs w:val="22"/>
        </w:rPr>
        <w:t>highlight the importance of managing drought and salinity and in the Mekong Delta</w:t>
      </w:r>
      <w:r w:rsidRPr="009A6516">
        <w:rPr>
          <w:rFonts w:ascii="Arial" w:eastAsia="Arial" w:hAnsi="Arial" w:cs="Arial"/>
          <w:color w:val="000000"/>
          <w:sz w:val="22"/>
          <w:szCs w:val="22"/>
        </w:rPr>
        <w:t xml:space="preserve">. Our panel of American </w:t>
      </w:r>
      <w:r w:rsidR="00EF2F46">
        <w:rPr>
          <w:rFonts w:ascii="Arial" w:eastAsia="Arial" w:hAnsi="Arial" w:cs="Arial"/>
          <w:color w:val="000000"/>
          <w:sz w:val="22"/>
          <w:szCs w:val="22"/>
        </w:rPr>
        <w:t>salinity</w:t>
      </w:r>
      <w:r w:rsidRPr="009A6516">
        <w:rPr>
          <w:rFonts w:ascii="Arial" w:eastAsia="Arial" w:hAnsi="Arial" w:cs="Arial"/>
          <w:color w:val="000000"/>
          <w:sz w:val="22"/>
          <w:szCs w:val="22"/>
        </w:rPr>
        <w:t xml:space="preserve"> experts</w:t>
      </w:r>
      <w:r w:rsidR="00EF2F46">
        <w:rPr>
          <w:rFonts w:ascii="Arial" w:eastAsia="Arial" w:hAnsi="Arial" w:cs="Arial"/>
          <w:color w:val="000000"/>
          <w:sz w:val="22"/>
          <w:szCs w:val="22"/>
        </w:rPr>
        <w:t xml:space="preserve"> and Mekong delta management experts</w:t>
      </w:r>
      <w:r w:rsidRPr="009A6516">
        <w:rPr>
          <w:rFonts w:ascii="Arial" w:eastAsia="Arial" w:hAnsi="Arial" w:cs="Arial"/>
          <w:color w:val="000000"/>
          <w:sz w:val="22"/>
          <w:szCs w:val="22"/>
        </w:rPr>
        <w:t xml:space="preserve"> will educate key stakeholders about best practices, technologies, and policies for </w:t>
      </w:r>
      <w:r w:rsidR="00EF2F46">
        <w:rPr>
          <w:rFonts w:ascii="Arial" w:eastAsia="Arial" w:hAnsi="Arial" w:cs="Arial"/>
          <w:color w:val="000000"/>
          <w:sz w:val="22"/>
          <w:szCs w:val="22"/>
        </w:rPr>
        <w:t>delta management to reduce salinity and its negative impacts</w:t>
      </w:r>
      <w:r w:rsidRPr="009A6516">
        <w:rPr>
          <w:rFonts w:ascii="Arial" w:eastAsia="Arial" w:hAnsi="Arial" w:cs="Arial"/>
          <w:color w:val="000000"/>
          <w:sz w:val="22"/>
          <w:szCs w:val="22"/>
        </w:rPr>
        <w:t xml:space="preserve">, especially in the </w:t>
      </w:r>
      <w:r w:rsidR="00EF2F46">
        <w:rPr>
          <w:rFonts w:ascii="Arial" w:eastAsia="Arial" w:hAnsi="Arial" w:cs="Arial"/>
          <w:color w:val="000000"/>
          <w:sz w:val="22"/>
          <w:szCs w:val="22"/>
        </w:rPr>
        <w:t>Mekong Delta</w:t>
      </w:r>
      <w:r w:rsidRPr="009A6516">
        <w:rPr>
          <w:rFonts w:ascii="Arial" w:eastAsia="Arial" w:hAnsi="Arial" w:cs="Arial"/>
          <w:color w:val="000000"/>
          <w:sz w:val="22"/>
          <w:szCs w:val="22"/>
        </w:rPr>
        <w:t xml:space="preserve"> region. </w:t>
      </w:r>
    </w:p>
    <w:p w14:paraId="18ED5547" w14:textId="77777777" w:rsidR="00FD28B8" w:rsidRDefault="00FD28B8">
      <w:pPr>
        <w:pStyle w:val="Normal1"/>
        <w:rPr>
          <w:rFonts w:ascii="Arial" w:eastAsia="Arial" w:hAnsi="Arial" w:cs="Arial"/>
          <w:color w:val="000000"/>
          <w:sz w:val="24"/>
          <w:szCs w:val="24"/>
        </w:rPr>
      </w:pPr>
    </w:p>
    <w:p w14:paraId="63ED41A2" w14:textId="77777777" w:rsidR="00FD28B8" w:rsidRDefault="00821EFD">
      <w:pPr>
        <w:pStyle w:val="Normal1"/>
        <w:jc w:val="center"/>
        <w:rPr>
          <w:rFonts w:ascii="Arial" w:eastAsia="Arial" w:hAnsi="Arial" w:cs="Arial"/>
          <w:b/>
          <w:color w:val="000000"/>
          <w:sz w:val="28"/>
          <w:szCs w:val="28"/>
        </w:rPr>
      </w:pPr>
      <w:r>
        <w:rPr>
          <w:rFonts w:ascii="Arial" w:eastAsia="Arial" w:hAnsi="Arial" w:cs="Arial"/>
          <w:b/>
          <w:color w:val="000000"/>
          <w:sz w:val="28"/>
          <w:szCs w:val="28"/>
        </w:rPr>
        <w:t>Program Description</w:t>
      </w:r>
    </w:p>
    <w:p w14:paraId="397CD88C" w14:textId="447A8C2A" w:rsidR="00FF71CC" w:rsidRDefault="00FF71CC">
      <w:pPr>
        <w:pStyle w:val="Normal1"/>
        <w:rPr>
          <w:rFonts w:ascii="Arial" w:eastAsia="Arial" w:hAnsi="Arial" w:cs="Arial"/>
          <w:color w:val="000000"/>
          <w:sz w:val="22"/>
          <w:szCs w:val="22"/>
        </w:rPr>
      </w:pPr>
      <w:r w:rsidRPr="00FF71CC">
        <w:rPr>
          <w:rFonts w:ascii="Arial" w:eastAsia="Arial" w:hAnsi="Arial" w:cs="Arial"/>
          <w:color w:val="000000"/>
          <w:sz w:val="22"/>
          <w:szCs w:val="22"/>
        </w:rPr>
        <w:t xml:space="preserve">As part of the U.S. Vision for a Free and Open Indo-Pacific the U.S. government is committed to providing a platform that encourages information sharing, dialogue, collaboration, and stakeholder engagement for cooperative, responsible management of the Mekong River. The U.S. engagement with the Mekong region has long emphasized cooperation on water-related policy and program activities.  This engagement builds trust among partners and stakeholders </w:t>
      </w:r>
      <w:r w:rsidRPr="00FF71CC">
        <w:rPr>
          <w:rFonts w:ascii="Arial" w:eastAsia="Arial" w:hAnsi="Arial" w:cs="Arial"/>
          <w:color w:val="000000"/>
          <w:sz w:val="22"/>
          <w:szCs w:val="22"/>
        </w:rPr>
        <w:lastRenderedPageBreak/>
        <w:t xml:space="preserve">and strengthens cooperation not only on water issues but for natural resources management more broadly. </w:t>
      </w:r>
    </w:p>
    <w:p w14:paraId="71140FF5" w14:textId="77777777" w:rsidR="00FF71CC" w:rsidRDefault="00FF71CC">
      <w:pPr>
        <w:pStyle w:val="Normal1"/>
        <w:rPr>
          <w:rFonts w:ascii="Arial" w:eastAsia="Arial" w:hAnsi="Arial" w:cs="Arial"/>
          <w:color w:val="000000"/>
          <w:sz w:val="22"/>
          <w:szCs w:val="22"/>
        </w:rPr>
      </w:pPr>
    </w:p>
    <w:p w14:paraId="008CED57" w14:textId="058C43DC" w:rsidR="00FF71CC" w:rsidRDefault="00FF71CC">
      <w:pPr>
        <w:pStyle w:val="Normal1"/>
        <w:rPr>
          <w:rFonts w:ascii="Arial" w:eastAsia="Arial" w:hAnsi="Arial" w:cs="Arial"/>
          <w:color w:val="000000"/>
          <w:sz w:val="22"/>
          <w:szCs w:val="22"/>
        </w:rPr>
      </w:pPr>
      <w:r w:rsidRPr="00FF71CC">
        <w:rPr>
          <w:rFonts w:ascii="Arial" w:eastAsia="Arial" w:hAnsi="Arial" w:cs="Arial"/>
          <w:color w:val="000000"/>
          <w:sz w:val="22"/>
          <w:szCs w:val="22"/>
        </w:rPr>
        <w:t xml:space="preserve">This program will engage key stakeholders about the importance of managing drought and salinity and how to mitigate the adverse effects of saltwater in delta ecosystems. The Mekong River is home to one of the most productive and biodiverse river ecosystems in the world with over 1,100 species of fish.  The Mekong River provides freshwater for these ecosystems and for agriculture, fisheries, drinking water, transportation, and energy. Every year, saltwater intrusion, or the presence of saltwater in inland rivers or groundwater, renders freshwater resources unusable for agriculture or drinking.  Saltwater intrusion in the Mekong River, and especially in the delta, is exacerbated by drought, sea level rise, and lower water levels in the river from increasing dam and infrastructure development.   </w:t>
      </w:r>
    </w:p>
    <w:p w14:paraId="11C638ED" w14:textId="77777777" w:rsidR="00FF71CC" w:rsidRDefault="00FF71CC">
      <w:pPr>
        <w:pStyle w:val="Normal1"/>
        <w:rPr>
          <w:rFonts w:ascii="Arial" w:eastAsia="Arial" w:hAnsi="Arial" w:cs="Arial"/>
          <w:color w:val="000000"/>
          <w:sz w:val="22"/>
          <w:szCs w:val="22"/>
        </w:rPr>
      </w:pPr>
    </w:p>
    <w:p w14:paraId="30CD5FD6" w14:textId="3B92F740" w:rsidR="00FF71CC" w:rsidRDefault="00FF71CC">
      <w:pPr>
        <w:pStyle w:val="Normal1"/>
        <w:rPr>
          <w:rFonts w:ascii="Tahoma" w:eastAsia="Arial" w:hAnsi="Tahoma" w:cs="Tahoma"/>
          <w:color w:val="000000"/>
          <w:sz w:val="22"/>
          <w:szCs w:val="22"/>
        </w:rPr>
      </w:pPr>
      <w:r w:rsidRPr="00FF71CC">
        <w:rPr>
          <w:rFonts w:ascii="Arial" w:eastAsia="Arial" w:hAnsi="Arial" w:cs="Arial"/>
          <w:color w:val="000000"/>
          <w:sz w:val="22"/>
          <w:szCs w:val="22"/>
        </w:rPr>
        <w:t>This program on managing drought and salinity builds upon existing efforts in the Mekong region to strengthen collaboration and dialogue on water issues and solutions</w:t>
      </w:r>
      <w:r>
        <w:rPr>
          <w:rFonts w:ascii="Arial" w:eastAsia="Arial" w:hAnsi="Arial" w:cs="Arial"/>
          <w:color w:val="000000"/>
          <w:sz w:val="22"/>
          <w:szCs w:val="22"/>
        </w:rPr>
        <w:t xml:space="preserve"> </w:t>
      </w:r>
      <w:r w:rsidRPr="00FF71CC">
        <w:rPr>
          <w:rFonts w:ascii="Arial" w:eastAsia="Arial" w:hAnsi="Arial" w:cs="Arial"/>
          <w:color w:val="000000"/>
          <w:sz w:val="22"/>
          <w:szCs w:val="22"/>
        </w:rPr>
        <w:t>and supports the Mekong Water Data Initiative (MWDI).  The MWDI aims to strengthen the capacity of Lower Mekong countries to collect, analyze, and manage water and water-related data in order to reduce water-related risks and promote sustainable economic development across the water, food, energy, and environment nexus.</w:t>
      </w:r>
    </w:p>
    <w:p w14:paraId="76EFB957" w14:textId="77777777" w:rsidR="00FF71CC" w:rsidRDefault="00FF71CC">
      <w:pPr>
        <w:pStyle w:val="Normal1"/>
        <w:rPr>
          <w:rFonts w:ascii="Tahoma" w:eastAsia="Arial" w:hAnsi="Tahoma" w:cs="Tahoma"/>
          <w:color w:val="000000"/>
          <w:sz w:val="22"/>
          <w:szCs w:val="22"/>
        </w:rPr>
      </w:pPr>
    </w:p>
    <w:p w14:paraId="56E7664B" w14:textId="16AAF5FC" w:rsidR="00FD28B8" w:rsidRDefault="00FF71CC">
      <w:pPr>
        <w:pStyle w:val="Normal1"/>
        <w:rPr>
          <w:rFonts w:ascii="Arial" w:eastAsia="Arial" w:hAnsi="Arial" w:cs="Arial"/>
          <w:color w:val="000000"/>
          <w:sz w:val="22"/>
          <w:szCs w:val="22"/>
        </w:rPr>
      </w:pPr>
      <w:r w:rsidRPr="00FF71CC">
        <w:rPr>
          <w:rFonts w:ascii="Arial" w:eastAsia="Arial" w:hAnsi="Arial" w:cs="Arial"/>
          <w:color w:val="000000"/>
          <w:sz w:val="22"/>
          <w:szCs w:val="22"/>
        </w:rPr>
        <w:t>U.S.-based experts engage with Mekong stakeholders to identify strategies and methods to foster longer-term information sharing, collaboration, and expert consultation. This program benefits regional mid-level water, rural and urban development, energy, environment, and health ministry officials, water resource managers and utility operators, academics, and civil society in the Lower Mekong region.</w:t>
      </w:r>
    </w:p>
    <w:p w14:paraId="24329B3F" w14:textId="77777777" w:rsidR="00FF71CC" w:rsidRPr="00FF71CC" w:rsidRDefault="00FF71CC">
      <w:pPr>
        <w:pStyle w:val="Normal1"/>
        <w:rPr>
          <w:rFonts w:ascii="Arial" w:eastAsia="Arial" w:hAnsi="Arial" w:cs="Arial"/>
          <w:color w:val="000000"/>
          <w:sz w:val="22"/>
          <w:szCs w:val="22"/>
        </w:rPr>
      </w:pPr>
    </w:p>
    <w:p w14:paraId="064C2B28" w14:textId="0BA34B78" w:rsidR="00FD28B8" w:rsidRDefault="00821EFD" w:rsidP="009A6516">
      <w:pPr>
        <w:pStyle w:val="Normal1"/>
        <w:shd w:val="clear" w:color="auto" w:fill="FFFFFF"/>
        <w:spacing w:after="40" w:line="271" w:lineRule="auto"/>
        <w:rPr>
          <w:rFonts w:ascii="Arial" w:eastAsia="Arial" w:hAnsi="Arial" w:cs="Arial"/>
          <w:b/>
          <w:color w:val="000000"/>
          <w:sz w:val="28"/>
          <w:szCs w:val="28"/>
        </w:rPr>
      </w:pPr>
      <w:r>
        <w:rPr>
          <w:rFonts w:ascii="Arial" w:eastAsia="Arial" w:hAnsi="Arial" w:cs="Arial"/>
          <w:b/>
          <w:color w:val="000000"/>
          <w:sz w:val="28"/>
          <w:szCs w:val="28"/>
        </w:rPr>
        <w:t>Moderator and Speaker Biographies</w:t>
      </w:r>
    </w:p>
    <w:p w14:paraId="4D93ECB4" w14:textId="3DDC177C" w:rsidR="00A457C9" w:rsidRDefault="0031081C" w:rsidP="00A457C9">
      <w:pPr>
        <w:pStyle w:val="Normal1"/>
        <w:shd w:val="clear" w:color="auto" w:fill="FFFFFF"/>
        <w:spacing w:before="200"/>
        <w:rPr>
          <w:rFonts w:ascii="Arial" w:eastAsia="Arial" w:hAnsi="Arial" w:cs="Arial"/>
          <w:bCs/>
          <w:color w:val="222222"/>
          <w:sz w:val="22"/>
          <w:szCs w:val="22"/>
        </w:rPr>
      </w:pPr>
      <w:r>
        <w:rPr>
          <w:rFonts w:ascii="Arial" w:eastAsia="Arial" w:hAnsi="Arial" w:cs="Arial"/>
          <w:b/>
          <w:noProof/>
          <w:color w:val="222222"/>
          <w:sz w:val="22"/>
          <w:szCs w:val="22"/>
        </w:rPr>
        <w:drawing>
          <wp:anchor distT="0" distB="0" distL="114300" distR="114300" simplePos="0" relativeHeight="251659264" behindDoc="0" locked="1" layoutInCell="1" allowOverlap="1" wp14:anchorId="038FFEF2" wp14:editId="2E5BA1C5">
            <wp:simplePos x="0" y="0"/>
            <wp:positionH relativeFrom="margin">
              <wp:align>left</wp:align>
            </wp:positionH>
            <wp:positionV relativeFrom="margin">
              <wp:posOffset>5185410</wp:posOffset>
            </wp:positionV>
            <wp:extent cx="1304925" cy="1320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8622" cy="132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1CC" w:rsidRPr="00FF71CC">
        <w:rPr>
          <w:rFonts w:ascii="Arial" w:eastAsia="Arial" w:hAnsi="Arial" w:cs="Arial"/>
          <w:b/>
          <w:color w:val="222222"/>
          <w:sz w:val="22"/>
          <w:szCs w:val="22"/>
        </w:rPr>
        <w:t>Moderator:</w:t>
      </w:r>
      <w:r w:rsidR="00FF71CC">
        <w:rPr>
          <w:rFonts w:ascii="Arial" w:hAnsi="Arial" w:cs="Arial"/>
          <w:color w:val="000000"/>
          <w:shd w:val="clear" w:color="auto" w:fill="FFFFFF"/>
          <w:lang w:val="en-GB"/>
        </w:rPr>
        <w:t xml:space="preserve"> </w:t>
      </w:r>
      <w:r w:rsidR="00FF71CC" w:rsidRPr="00FF71CC">
        <w:rPr>
          <w:rFonts w:ascii="Arial" w:eastAsia="Arial" w:hAnsi="Arial" w:cs="Arial"/>
          <w:bCs/>
          <w:color w:val="222222"/>
          <w:sz w:val="22"/>
          <w:szCs w:val="22"/>
        </w:rPr>
        <w:t>Nguyen Huong Thuy Phan, Graduate Institute Geneva, Development Policies and Practices Executive Master Program</w:t>
      </w:r>
    </w:p>
    <w:p w14:paraId="2B398437" w14:textId="77777777" w:rsidR="0031081C" w:rsidRDefault="0031081C" w:rsidP="00FF71CC">
      <w:pPr>
        <w:pStyle w:val="paragraph"/>
        <w:spacing w:before="0" w:beforeAutospacing="0" w:after="0" w:afterAutospacing="0"/>
        <w:jc w:val="both"/>
        <w:textAlignment w:val="baseline"/>
        <w:rPr>
          <w:rStyle w:val="normaltextrun"/>
          <w:rFonts w:ascii="Arial" w:hAnsi="Arial" w:cs="Arial"/>
          <w:sz w:val="22"/>
          <w:szCs w:val="22"/>
          <w:lang w:val="en-GB"/>
        </w:rPr>
      </w:pPr>
    </w:p>
    <w:p w14:paraId="701600A3" w14:textId="68A17CF5" w:rsidR="00FF71CC" w:rsidRDefault="00C046F3" w:rsidP="00FF71CC">
      <w:pPr>
        <w:pStyle w:val="paragraph"/>
        <w:spacing w:before="0" w:beforeAutospacing="0" w:after="0" w:afterAutospacing="0"/>
        <w:jc w:val="both"/>
        <w:textAlignment w:val="baseline"/>
        <w:rPr>
          <w:rStyle w:val="eop"/>
          <w:rFonts w:ascii="Arial" w:hAnsi="Arial" w:cs="Arial"/>
          <w:sz w:val="22"/>
          <w:szCs w:val="22"/>
        </w:rPr>
      </w:pPr>
      <w:proofErr w:type="spellStart"/>
      <w:r>
        <w:rPr>
          <w:rStyle w:val="normaltextrun"/>
          <w:rFonts w:ascii="Arial" w:hAnsi="Arial" w:cs="Arial"/>
          <w:sz w:val="22"/>
          <w:szCs w:val="22"/>
          <w:lang w:val="en-GB"/>
        </w:rPr>
        <w:t>Dr.</w:t>
      </w:r>
      <w:proofErr w:type="spellEnd"/>
      <w:r>
        <w:rPr>
          <w:rStyle w:val="normaltextrun"/>
          <w:rFonts w:ascii="Arial" w:hAnsi="Arial" w:cs="Arial"/>
          <w:sz w:val="22"/>
          <w:szCs w:val="22"/>
          <w:lang w:val="en-GB"/>
        </w:rPr>
        <w:t xml:space="preserve"> </w:t>
      </w:r>
      <w:r w:rsidR="00FF71CC" w:rsidRPr="0031081C">
        <w:rPr>
          <w:rStyle w:val="normaltextrun"/>
          <w:rFonts w:ascii="Arial" w:hAnsi="Arial" w:cs="Arial"/>
          <w:sz w:val="22"/>
          <w:szCs w:val="22"/>
          <w:lang w:val="en-GB"/>
        </w:rPr>
        <w:t>Phan Nguyen is a specialist in water and climate change. By training she has a Doctor of Engineering in Water Resource Development. Phan has more than 25 years of combined experiences in hydropower development projects in the South of Vietnam, coastal engineering projects in the Gulf of Thailand, climate change risk assessment programmes in the Vietnam’s Red River Delta and the Lower Mekong Basin (Cambodia, Lao PDR, Thailand and Vietnam), and higher education programmes in development studies in South East Asia. </w:t>
      </w:r>
      <w:r w:rsidR="00FF71CC" w:rsidRPr="0031081C">
        <w:rPr>
          <w:rStyle w:val="eop"/>
          <w:rFonts w:ascii="Arial" w:hAnsi="Arial" w:cs="Arial"/>
          <w:sz w:val="22"/>
          <w:szCs w:val="22"/>
        </w:rPr>
        <w:t> </w:t>
      </w:r>
      <w:r w:rsidR="00FF71CC" w:rsidRPr="0031081C">
        <w:rPr>
          <w:rStyle w:val="normaltextrun"/>
          <w:rFonts w:ascii="Arial" w:hAnsi="Arial" w:cs="Arial"/>
          <w:sz w:val="22"/>
          <w:szCs w:val="22"/>
          <w:lang w:val="en-GB"/>
        </w:rPr>
        <w:t xml:space="preserve">Prior to joining the Graduate Institute Geneva, Phan worked for the MRC Secretariat as a Climate Change and Environment Team Leader in 2016 and </w:t>
      </w:r>
      <w:r w:rsidR="00FF71CC" w:rsidRPr="0031081C">
        <w:rPr>
          <w:rStyle w:val="normaltextrun"/>
          <w:rFonts w:ascii="Arial" w:hAnsi="Arial" w:cs="Arial"/>
          <w:sz w:val="22"/>
          <w:szCs w:val="22"/>
          <w:lang w:val="en-GB"/>
        </w:rPr>
        <w:lastRenderedPageBreak/>
        <w:t>a Programme Coordinator </w:t>
      </w:r>
      <w:r w:rsidR="00FF71CC" w:rsidRPr="0031081C">
        <w:rPr>
          <w:rStyle w:val="normaltextrun"/>
          <w:rFonts w:ascii="Arial" w:hAnsi="Arial" w:cs="Arial"/>
          <w:sz w:val="22"/>
          <w:szCs w:val="22"/>
        </w:rPr>
        <w:t>of the </w:t>
      </w:r>
      <w:r w:rsidR="00FF71CC" w:rsidRPr="0031081C">
        <w:rPr>
          <w:rStyle w:val="normaltextrun"/>
          <w:rFonts w:ascii="Arial" w:hAnsi="Arial" w:cs="Arial"/>
          <w:sz w:val="22"/>
          <w:szCs w:val="22"/>
          <w:lang w:val="en-GB"/>
        </w:rPr>
        <w:t>MRC Climate Change and Adaptation Initiative (CCAI) in 2011-2015. She was the Head of Environment and Development Section at Asian Institute of Technology in Vietnam during 2002-2011; a research scientist at the University of Twente, the Netherlands during 2000-2002; a research engineer at the Asian Institute of Technology in 1994-2000; a water resource engineer at Vietnam Ministry of Energy in 1986-1992; and Board of Construction – Vietnam Institute of Hygiene, in 1984-1986. </w:t>
      </w:r>
      <w:r w:rsidR="00FF71CC" w:rsidRPr="0031081C">
        <w:rPr>
          <w:rStyle w:val="eop"/>
          <w:rFonts w:ascii="Arial" w:hAnsi="Arial" w:cs="Arial"/>
          <w:sz w:val="22"/>
          <w:szCs w:val="22"/>
        </w:rPr>
        <w:t> </w:t>
      </w:r>
    </w:p>
    <w:p w14:paraId="7401FE4C" w14:textId="3AB3757D" w:rsidR="0031081C" w:rsidRDefault="0031081C" w:rsidP="00FF71CC">
      <w:pPr>
        <w:pStyle w:val="paragraph"/>
        <w:spacing w:before="0" w:beforeAutospacing="0" w:after="0" w:afterAutospacing="0"/>
        <w:jc w:val="both"/>
        <w:textAlignment w:val="baseline"/>
        <w:rPr>
          <w:rFonts w:ascii="Segoe UI" w:hAnsi="Segoe UI" w:cs="Segoe UI"/>
          <w:sz w:val="16"/>
          <w:szCs w:val="16"/>
        </w:rPr>
      </w:pPr>
    </w:p>
    <w:p w14:paraId="052C0478" w14:textId="0233A7B8" w:rsidR="00C046F3" w:rsidRDefault="00C046F3" w:rsidP="00C046F3">
      <w:pPr>
        <w:pStyle w:val="paragraph"/>
        <w:spacing w:before="0" w:beforeAutospacing="0" w:after="0" w:afterAutospacing="0"/>
        <w:textAlignment w:val="baseline"/>
        <w:rPr>
          <w:rStyle w:val="normaltextrun"/>
          <w:rFonts w:ascii="Arial" w:hAnsi="Arial" w:cs="Arial"/>
          <w:sz w:val="22"/>
          <w:szCs w:val="22"/>
        </w:rPr>
      </w:pPr>
      <w:r>
        <w:rPr>
          <w:rFonts w:ascii="Arial" w:eastAsia="Arial" w:hAnsi="Arial" w:cs="Arial"/>
          <w:b/>
          <w:noProof/>
          <w:color w:val="222222"/>
          <w:sz w:val="22"/>
          <w:szCs w:val="22"/>
        </w:rPr>
        <w:drawing>
          <wp:anchor distT="0" distB="0" distL="114300" distR="114300" simplePos="0" relativeHeight="251663360" behindDoc="0" locked="0" layoutInCell="1" allowOverlap="1" wp14:anchorId="682934F5" wp14:editId="38F1EA5C">
            <wp:simplePos x="0" y="0"/>
            <wp:positionH relativeFrom="margin">
              <wp:align>left</wp:align>
            </wp:positionH>
            <wp:positionV relativeFrom="margin">
              <wp:posOffset>1113155</wp:posOffset>
            </wp:positionV>
            <wp:extent cx="1135856" cy="1514475"/>
            <wp:effectExtent l="0" t="0" r="7620" b="0"/>
            <wp:wrapSquare wrapText="bothSides"/>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 (2).jpg"/>
                    <pic:cNvPicPr/>
                  </pic:nvPicPr>
                  <pic:blipFill>
                    <a:blip r:embed="rId10"/>
                    <a:stretch>
                      <a:fillRect/>
                    </a:stretch>
                  </pic:blipFill>
                  <pic:spPr>
                    <a:xfrm>
                      <a:off x="0" y="0"/>
                      <a:ext cx="1135856" cy="1514475"/>
                    </a:xfrm>
                    <a:prstGeom prst="rect">
                      <a:avLst/>
                    </a:prstGeom>
                  </pic:spPr>
                </pic:pic>
              </a:graphicData>
            </a:graphic>
          </wp:anchor>
        </w:drawing>
      </w:r>
      <w:r w:rsidRPr="0031081C">
        <w:rPr>
          <w:rFonts w:ascii="Arial" w:eastAsia="Arial" w:hAnsi="Arial" w:cs="Arial"/>
          <w:b/>
          <w:color w:val="222222"/>
          <w:sz w:val="22"/>
          <w:szCs w:val="22"/>
        </w:rPr>
        <w:t xml:space="preserve">Speaker: </w:t>
      </w:r>
      <w:proofErr w:type="spellStart"/>
      <w:r w:rsidRPr="0031081C">
        <w:rPr>
          <w:rStyle w:val="spellingerror"/>
          <w:rFonts w:ascii="Arial" w:hAnsi="Arial" w:cs="Arial"/>
          <w:sz w:val="22"/>
          <w:szCs w:val="22"/>
        </w:rPr>
        <w:t>Kib</w:t>
      </w:r>
      <w:proofErr w:type="spellEnd"/>
      <w:r w:rsidRPr="0031081C">
        <w:rPr>
          <w:rStyle w:val="normaltextrun"/>
          <w:rFonts w:ascii="Arial" w:hAnsi="Arial" w:cs="Arial"/>
          <w:sz w:val="22"/>
          <w:szCs w:val="22"/>
        </w:rPr>
        <w:t> Jacobson</w:t>
      </w:r>
      <w:r>
        <w:rPr>
          <w:rStyle w:val="normaltextrun"/>
          <w:rFonts w:ascii="Arial" w:hAnsi="Arial" w:cs="Arial"/>
          <w:sz w:val="22"/>
          <w:szCs w:val="22"/>
        </w:rPr>
        <w:t xml:space="preserve">, </w:t>
      </w:r>
      <w:r w:rsidRPr="0031081C">
        <w:rPr>
          <w:rStyle w:val="normaltextrun"/>
          <w:rFonts w:ascii="Arial" w:hAnsi="Arial" w:cs="Arial"/>
          <w:sz w:val="22"/>
          <w:szCs w:val="22"/>
        </w:rPr>
        <w:t xml:space="preserve">Project Manager, Colorado River Basin Salinity Control Program, </w:t>
      </w:r>
      <w:r>
        <w:rPr>
          <w:rStyle w:val="normaltextrun"/>
          <w:rFonts w:ascii="Arial" w:hAnsi="Arial" w:cs="Arial"/>
          <w:sz w:val="22"/>
          <w:szCs w:val="22"/>
        </w:rPr>
        <w:t xml:space="preserve">U.S. </w:t>
      </w:r>
      <w:r w:rsidRPr="0031081C">
        <w:rPr>
          <w:rStyle w:val="normaltextrun"/>
          <w:rFonts w:ascii="Arial" w:hAnsi="Arial" w:cs="Arial"/>
          <w:sz w:val="22"/>
          <w:szCs w:val="22"/>
        </w:rPr>
        <w:t xml:space="preserve">Bureau of Reclamation </w:t>
      </w:r>
    </w:p>
    <w:p w14:paraId="04B4210D" w14:textId="647F4980" w:rsidR="00C046F3" w:rsidRDefault="00C046F3" w:rsidP="00C046F3">
      <w:pPr>
        <w:pStyle w:val="paragraph"/>
        <w:spacing w:before="0" w:beforeAutospacing="0" w:after="0" w:afterAutospacing="0"/>
        <w:textAlignment w:val="baseline"/>
        <w:rPr>
          <w:rStyle w:val="normaltextrun"/>
          <w:rFonts w:ascii="Arial" w:hAnsi="Arial" w:cs="Arial"/>
          <w:sz w:val="22"/>
          <w:szCs w:val="22"/>
        </w:rPr>
      </w:pPr>
    </w:p>
    <w:p w14:paraId="0D649EB5" w14:textId="4AC6CDB0" w:rsidR="00C046F3" w:rsidRPr="00C046F3" w:rsidRDefault="00C046F3" w:rsidP="00C046F3">
      <w:pPr>
        <w:pStyle w:val="paragraph"/>
        <w:spacing w:before="0" w:beforeAutospacing="0" w:after="0" w:afterAutospacing="0"/>
        <w:textAlignment w:val="baseline"/>
        <w:rPr>
          <w:rStyle w:val="normaltextrun"/>
          <w:rFonts w:ascii="Arial" w:hAnsi="Arial" w:cs="Arial"/>
          <w:sz w:val="22"/>
          <w:szCs w:val="22"/>
          <w:lang w:val="en-GB"/>
        </w:rPr>
      </w:pPr>
      <w:r w:rsidRPr="00C046F3">
        <w:rPr>
          <w:rStyle w:val="normaltextrun"/>
          <w:rFonts w:ascii="Arial" w:hAnsi="Arial" w:cs="Arial"/>
          <w:sz w:val="22"/>
          <w:szCs w:val="22"/>
          <w:lang w:val="en-GB"/>
        </w:rPr>
        <w:t>For the past 18 years Mr. Jacobson has been the Colorado River Basin Salinity Control Program Manager and Chief of the Water Quality Group. As the Program Manager he has been responsible for implementing the Title II Colorado River Basin Salinity Control Program that was authorized by Public Law 93-320. Mr. Jacobson has spent his professional career of 40 years as a public servant working in different capacities in the Upper Colorado (UC) Region of the Bureau of Reclamation located in Salt Lake City, UT. Mr. Jacobson has a M.S. in Agricultural Economics from Utah State University, Logan UT.</w:t>
      </w:r>
    </w:p>
    <w:p w14:paraId="11AF17AD" w14:textId="22518C64" w:rsidR="00C046F3" w:rsidRPr="0031081C" w:rsidRDefault="00C046F3" w:rsidP="00FF71CC">
      <w:pPr>
        <w:pStyle w:val="paragraph"/>
        <w:spacing w:before="0" w:beforeAutospacing="0" w:after="0" w:afterAutospacing="0"/>
        <w:jc w:val="both"/>
        <w:textAlignment w:val="baseline"/>
        <w:rPr>
          <w:rFonts w:ascii="Segoe UI" w:hAnsi="Segoe UI" w:cs="Segoe UI"/>
          <w:sz w:val="16"/>
          <w:szCs w:val="16"/>
        </w:rPr>
      </w:pPr>
    </w:p>
    <w:p w14:paraId="5D594960" w14:textId="2D8394B9" w:rsidR="00A549EC" w:rsidRDefault="00C046F3" w:rsidP="00A549EC">
      <w:pPr>
        <w:pStyle w:val="Normal1"/>
        <w:shd w:val="clear" w:color="auto" w:fill="FFFFFF"/>
        <w:spacing w:before="200"/>
        <w:rPr>
          <w:rStyle w:val="eop"/>
          <w:rFonts w:ascii="Arial" w:hAnsi="Arial" w:cs="Arial"/>
          <w:color w:val="000000"/>
          <w:sz w:val="22"/>
          <w:szCs w:val="22"/>
          <w:shd w:val="clear" w:color="auto" w:fill="FFFFFF"/>
        </w:rPr>
      </w:pPr>
      <w:r>
        <w:rPr>
          <w:rFonts w:ascii="Arial" w:eastAsia="Arial" w:hAnsi="Arial" w:cs="Arial"/>
          <w:b/>
          <w:noProof/>
          <w:color w:val="222222"/>
          <w:sz w:val="22"/>
          <w:szCs w:val="22"/>
        </w:rPr>
        <w:drawing>
          <wp:anchor distT="0" distB="0" distL="114300" distR="114300" simplePos="0" relativeHeight="251664384" behindDoc="0" locked="0" layoutInCell="1" allowOverlap="1" wp14:anchorId="3813DEC6" wp14:editId="73AA4348">
            <wp:simplePos x="0" y="0"/>
            <wp:positionH relativeFrom="margin">
              <wp:align>left</wp:align>
            </wp:positionH>
            <wp:positionV relativeFrom="margin">
              <wp:posOffset>3289935</wp:posOffset>
            </wp:positionV>
            <wp:extent cx="1292860" cy="1352550"/>
            <wp:effectExtent l="0" t="0" r="2540" b="0"/>
            <wp:wrapSquare wrapText="bothSides"/>
            <wp:docPr id="1" name="Picture 1" descr="A young boy in a striped shirt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 (1).jpg"/>
                    <pic:cNvPicPr/>
                  </pic:nvPicPr>
                  <pic:blipFill>
                    <a:blip r:embed="rId11"/>
                    <a:stretch>
                      <a:fillRect/>
                    </a:stretch>
                  </pic:blipFill>
                  <pic:spPr>
                    <a:xfrm>
                      <a:off x="0" y="0"/>
                      <a:ext cx="1302554" cy="1362556"/>
                    </a:xfrm>
                    <a:prstGeom prst="rect">
                      <a:avLst/>
                    </a:prstGeom>
                  </pic:spPr>
                </pic:pic>
              </a:graphicData>
            </a:graphic>
            <wp14:sizeRelH relativeFrom="margin">
              <wp14:pctWidth>0</wp14:pctWidth>
            </wp14:sizeRelH>
            <wp14:sizeRelV relativeFrom="margin">
              <wp14:pctHeight>0</wp14:pctHeight>
            </wp14:sizeRelV>
          </wp:anchor>
        </w:drawing>
      </w:r>
      <w:r w:rsidR="00A549EC" w:rsidRPr="00FF71CC">
        <w:rPr>
          <w:rFonts w:ascii="Arial" w:eastAsia="Arial" w:hAnsi="Arial" w:cs="Arial"/>
          <w:b/>
          <w:color w:val="222222"/>
          <w:sz w:val="22"/>
          <w:szCs w:val="22"/>
        </w:rPr>
        <w:t xml:space="preserve">Speaker: </w:t>
      </w:r>
      <w:r w:rsidR="00A549EC" w:rsidRPr="00FF71CC">
        <w:rPr>
          <w:rStyle w:val="normaltextrun"/>
          <w:rFonts w:ascii="Arial" w:hAnsi="Arial" w:cs="Arial"/>
          <w:color w:val="201F1E"/>
          <w:sz w:val="22"/>
          <w:szCs w:val="22"/>
          <w:shd w:val="clear" w:color="auto" w:fill="FFFFFF"/>
        </w:rPr>
        <w:t>Nguyen Hong Phuong</w:t>
      </w:r>
      <w:r>
        <w:rPr>
          <w:rStyle w:val="normaltextrun"/>
          <w:rFonts w:ascii="Arial" w:hAnsi="Arial" w:cs="Arial"/>
          <w:color w:val="201F1E"/>
          <w:sz w:val="22"/>
          <w:szCs w:val="22"/>
          <w:shd w:val="clear" w:color="auto" w:fill="FFFFFF"/>
        </w:rPr>
        <w:t xml:space="preserve">, </w:t>
      </w:r>
      <w:r w:rsidR="00A549EC" w:rsidRPr="00FF71CC">
        <w:rPr>
          <w:rStyle w:val="normaltextrun"/>
          <w:rFonts w:ascii="Arial" w:hAnsi="Arial" w:cs="Arial"/>
          <w:color w:val="201F1E"/>
          <w:sz w:val="22"/>
          <w:szCs w:val="22"/>
          <w:shd w:val="clear" w:color="auto" w:fill="FFFFFF"/>
        </w:rPr>
        <w:t>Deputy Director General of Vietnam Mekong Committee</w:t>
      </w:r>
      <w:r w:rsidR="00A549EC" w:rsidRPr="00FF71CC">
        <w:rPr>
          <w:rStyle w:val="eop"/>
          <w:rFonts w:ascii="Arial" w:hAnsi="Arial" w:cs="Arial"/>
          <w:color w:val="000000"/>
          <w:sz w:val="22"/>
          <w:szCs w:val="22"/>
          <w:shd w:val="clear" w:color="auto" w:fill="FFFFFF"/>
        </w:rPr>
        <w:t> </w:t>
      </w:r>
    </w:p>
    <w:p w14:paraId="5A764C83" w14:textId="6A68D491" w:rsidR="00821EFD" w:rsidRDefault="006F5581">
      <w:pPr>
        <w:pStyle w:val="Normal1"/>
        <w:shd w:val="clear" w:color="auto" w:fill="FFFFFF"/>
        <w:spacing w:before="200"/>
        <w:rPr>
          <w:rStyle w:val="normaltextrun"/>
          <w:rFonts w:eastAsia="Times New Roman"/>
          <w:color w:val="auto"/>
          <w:lang w:val="en-GB"/>
        </w:rPr>
      </w:pPr>
      <w:r w:rsidRPr="006F5581">
        <w:rPr>
          <w:rStyle w:val="normaltextrun"/>
          <w:rFonts w:ascii="Arial" w:eastAsia="Times New Roman" w:hAnsi="Arial" w:cs="Arial"/>
          <w:color w:val="auto"/>
          <w:sz w:val="22"/>
          <w:szCs w:val="22"/>
          <w:lang w:val="en-GB"/>
        </w:rPr>
        <w:t>Ms</w:t>
      </w:r>
      <w:r w:rsidR="00C046F3">
        <w:rPr>
          <w:rStyle w:val="normaltextrun"/>
          <w:rFonts w:ascii="Arial" w:eastAsia="Times New Roman" w:hAnsi="Arial" w:cs="Arial"/>
          <w:color w:val="auto"/>
          <w:sz w:val="22"/>
          <w:szCs w:val="22"/>
          <w:lang w:val="en-GB"/>
        </w:rPr>
        <w:t>.</w:t>
      </w:r>
      <w:r w:rsidRPr="006F5581">
        <w:rPr>
          <w:rStyle w:val="normaltextrun"/>
          <w:rFonts w:ascii="Arial" w:eastAsia="Times New Roman" w:hAnsi="Arial" w:cs="Arial"/>
          <w:color w:val="auto"/>
          <w:sz w:val="22"/>
          <w:szCs w:val="22"/>
          <w:lang w:val="en-GB"/>
        </w:rPr>
        <w:t xml:space="preserve"> Nguyen Hong Phuong is Deputy Director General of the Viet Nam National Mekong Committee Secretariat. Ms Phuong has over 20 years of working experience in different agencies, programs and projects in water and environment. Prior to joining the Viet Nam National Mekong Committee Secretariat in 2007, she was Viet Nam National Program Coordinator of the Mekong Biodiversity Conservation and Sustainable Use, a joint Program of UNDP, IUCN, and MRC. Ms Phuong holds a bachelor’s degree in Water Resources Engineering from the Ha </w:t>
      </w:r>
      <w:proofErr w:type="spellStart"/>
      <w:r w:rsidRPr="006F5581">
        <w:rPr>
          <w:rStyle w:val="normaltextrun"/>
          <w:rFonts w:ascii="Arial" w:eastAsia="Times New Roman" w:hAnsi="Arial" w:cs="Arial"/>
          <w:color w:val="auto"/>
          <w:sz w:val="22"/>
          <w:szCs w:val="22"/>
          <w:lang w:val="en-GB"/>
        </w:rPr>
        <w:t>Noi</w:t>
      </w:r>
      <w:proofErr w:type="spellEnd"/>
      <w:r w:rsidRPr="006F5581">
        <w:rPr>
          <w:rStyle w:val="normaltextrun"/>
          <w:rFonts w:ascii="Arial" w:eastAsia="Times New Roman" w:hAnsi="Arial" w:cs="Arial"/>
          <w:color w:val="auto"/>
          <w:sz w:val="22"/>
          <w:szCs w:val="22"/>
          <w:lang w:val="en-GB"/>
        </w:rPr>
        <w:t xml:space="preserve"> Water Resources University, Hanoi, Viet Nam, and a master’s degree in Water Resources Engineering and Management from the Asian Institute of Technology, Bangkok, Thailand.</w:t>
      </w:r>
    </w:p>
    <w:p w14:paraId="2F14BD25" w14:textId="13C2CCC4" w:rsidR="00C046F3" w:rsidRDefault="00C046F3" w:rsidP="00C046F3">
      <w:pPr>
        <w:pStyle w:val="Normal1"/>
        <w:shd w:val="clear" w:color="auto" w:fill="FFFFFF"/>
        <w:spacing w:before="200"/>
        <w:rPr>
          <w:rStyle w:val="eop"/>
          <w:rFonts w:ascii="Arial" w:hAnsi="Arial" w:cs="Arial"/>
          <w:color w:val="auto"/>
          <w:sz w:val="22"/>
          <w:szCs w:val="22"/>
          <w:shd w:val="clear" w:color="auto" w:fill="FFFFFF"/>
        </w:rPr>
      </w:pPr>
      <w:r>
        <w:rPr>
          <w:rFonts w:ascii="Arial" w:eastAsia="Arial" w:hAnsi="Arial" w:cs="Arial"/>
          <w:b/>
          <w:noProof/>
          <w:color w:val="222222"/>
          <w:sz w:val="22"/>
          <w:szCs w:val="22"/>
        </w:rPr>
        <w:drawing>
          <wp:anchor distT="0" distB="0" distL="114300" distR="114300" simplePos="0" relativeHeight="251661312" behindDoc="0" locked="1" layoutInCell="1" allowOverlap="1" wp14:anchorId="4C663760" wp14:editId="63C77032">
            <wp:simplePos x="0" y="0"/>
            <wp:positionH relativeFrom="margin">
              <wp:align>left</wp:align>
            </wp:positionH>
            <wp:positionV relativeFrom="margin">
              <wp:posOffset>5766435</wp:posOffset>
            </wp:positionV>
            <wp:extent cx="1325880" cy="1325880"/>
            <wp:effectExtent l="0" t="0" r="762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71CC">
        <w:rPr>
          <w:rFonts w:ascii="Arial" w:eastAsia="Arial" w:hAnsi="Arial" w:cs="Arial"/>
          <w:b/>
          <w:color w:val="auto"/>
          <w:sz w:val="22"/>
          <w:szCs w:val="22"/>
        </w:rPr>
        <w:t xml:space="preserve">Speaker: </w:t>
      </w:r>
      <w:r w:rsidRPr="00FF71CC">
        <w:rPr>
          <w:rStyle w:val="normaltextrun"/>
          <w:rFonts w:ascii="Arial" w:hAnsi="Arial" w:cs="Arial"/>
          <w:color w:val="auto"/>
          <w:sz w:val="22"/>
          <w:szCs w:val="22"/>
          <w:shd w:val="clear" w:color="auto" w:fill="FFFFFF"/>
        </w:rPr>
        <w:t>Van Pham Dang Tri</w:t>
      </w:r>
      <w:r>
        <w:rPr>
          <w:rStyle w:val="normaltextrun"/>
          <w:rFonts w:ascii="Arial" w:hAnsi="Arial" w:cs="Arial"/>
          <w:color w:val="auto"/>
          <w:sz w:val="22"/>
          <w:szCs w:val="22"/>
          <w:shd w:val="clear" w:color="auto" w:fill="FFFFFF"/>
        </w:rPr>
        <w:t xml:space="preserve">, </w:t>
      </w:r>
      <w:r w:rsidR="006A0F9E">
        <w:rPr>
          <w:rStyle w:val="normaltextrun"/>
          <w:rFonts w:ascii="Arial" w:hAnsi="Arial" w:cs="Arial"/>
          <w:color w:val="000000"/>
          <w:sz w:val="22"/>
          <w:szCs w:val="22"/>
          <w:bdr w:val="none" w:sz="0" w:space="0" w:color="auto" w:frame="1"/>
        </w:rPr>
        <w:t>Vice Dean, College of Environment and Natural Resources,</w:t>
      </w:r>
      <w:r w:rsidRPr="00FF71CC">
        <w:rPr>
          <w:rStyle w:val="normaltextrun"/>
          <w:rFonts w:ascii="Arial" w:hAnsi="Arial" w:cs="Arial"/>
          <w:color w:val="auto"/>
          <w:sz w:val="22"/>
          <w:szCs w:val="22"/>
          <w:shd w:val="clear" w:color="auto" w:fill="FFFFFF"/>
        </w:rPr>
        <w:t xml:space="preserve"> Can </w:t>
      </w:r>
      <w:proofErr w:type="spellStart"/>
      <w:r w:rsidRPr="00FF71CC">
        <w:rPr>
          <w:rStyle w:val="normaltextrun"/>
          <w:rFonts w:ascii="Arial" w:hAnsi="Arial" w:cs="Arial"/>
          <w:color w:val="auto"/>
          <w:sz w:val="22"/>
          <w:szCs w:val="22"/>
          <w:shd w:val="clear" w:color="auto" w:fill="FFFFFF"/>
        </w:rPr>
        <w:t>Tho</w:t>
      </w:r>
      <w:proofErr w:type="spellEnd"/>
      <w:r w:rsidRPr="00FF71CC">
        <w:rPr>
          <w:rStyle w:val="normaltextrun"/>
          <w:rFonts w:ascii="Arial" w:hAnsi="Arial" w:cs="Arial"/>
          <w:color w:val="auto"/>
          <w:sz w:val="22"/>
          <w:szCs w:val="22"/>
          <w:shd w:val="clear" w:color="auto" w:fill="FFFFFF"/>
        </w:rPr>
        <w:t xml:space="preserve"> University</w:t>
      </w:r>
      <w:r w:rsidRPr="00FF71CC">
        <w:rPr>
          <w:rStyle w:val="eop"/>
          <w:rFonts w:ascii="Arial" w:hAnsi="Arial" w:cs="Arial"/>
          <w:color w:val="auto"/>
          <w:sz w:val="22"/>
          <w:szCs w:val="22"/>
          <w:shd w:val="clear" w:color="auto" w:fill="FFFFFF"/>
        </w:rPr>
        <w:t> </w:t>
      </w:r>
    </w:p>
    <w:p w14:paraId="49A90B48" w14:textId="77777777" w:rsidR="00C046F3" w:rsidRDefault="00C046F3" w:rsidP="00C046F3">
      <w:pPr>
        <w:pStyle w:val="paragraph"/>
        <w:spacing w:before="0" w:beforeAutospacing="0" w:after="0" w:afterAutospacing="0"/>
        <w:jc w:val="both"/>
        <w:textAlignment w:val="baseline"/>
        <w:rPr>
          <w:rStyle w:val="normaltextrun"/>
          <w:rFonts w:ascii="Arial" w:hAnsi="Arial" w:cs="Arial"/>
          <w:sz w:val="22"/>
          <w:szCs w:val="22"/>
          <w:lang w:val="en-GB"/>
        </w:rPr>
      </w:pPr>
    </w:p>
    <w:p w14:paraId="3361DA7B" w14:textId="686CA844" w:rsidR="004F03D2" w:rsidRPr="004F03D2" w:rsidRDefault="004F03D2" w:rsidP="004F03D2">
      <w:pPr>
        <w:pStyle w:val="NormalWeb"/>
        <w:spacing w:before="0" w:beforeAutospacing="0" w:after="0" w:afterAutospacing="0"/>
        <w:rPr>
          <w:rStyle w:val="normaltextrun"/>
          <w:rFonts w:ascii="Arial" w:hAnsi="Arial" w:cs="Arial"/>
          <w:sz w:val="22"/>
          <w:szCs w:val="22"/>
          <w:lang w:val="en-GB"/>
        </w:rPr>
      </w:pPr>
      <w:r w:rsidRPr="004F03D2">
        <w:rPr>
          <w:rStyle w:val="normaltextrun"/>
          <w:rFonts w:ascii="Arial" w:hAnsi="Arial" w:cs="Arial"/>
          <w:sz w:val="22"/>
          <w:szCs w:val="22"/>
          <w:lang w:val="en-GB"/>
        </w:rPr>
        <w:t>VAN Pham Dang Tri (Assoc. Prof., PhD.) is currently one of the Vice Deans at</w:t>
      </w:r>
      <w:r>
        <w:rPr>
          <w:rStyle w:val="normaltextrun"/>
          <w:rFonts w:ascii="Arial" w:hAnsi="Arial" w:cs="Arial"/>
          <w:sz w:val="22"/>
          <w:szCs w:val="22"/>
          <w:lang w:val="en-GB"/>
        </w:rPr>
        <w:t xml:space="preserve"> </w:t>
      </w:r>
      <w:r w:rsidRPr="004F03D2">
        <w:rPr>
          <w:rStyle w:val="normaltextrun"/>
          <w:rFonts w:ascii="Arial" w:hAnsi="Arial" w:cs="Arial"/>
          <w:sz w:val="22"/>
          <w:szCs w:val="22"/>
          <w:lang w:val="en-GB"/>
        </w:rPr>
        <w:t xml:space="preserve">the College of Environment and Natural Resources at Can </w:t>
      </w:r>
      <w:proofErr w:type="spellStart"/>
      <w:r w:rsidRPr="004F03D2">
        <w:rPr>
          <w:rStyle w:val="normaltextrun"/>
          <w:rFonts w:ascii="Arial" w:hAnsi="Arial" w:cs="Arial"/>
          <w:sz w:val="22"/>
          <w:szCs w:val="22"/>
          <w:lang w:val="en-GB"/>
        </w:rPr>
        <w:t>Tho</w:t>
      </w:r>
      <w:proofErr w:type="spellEnd"/>
      <w:r w:rsidRPr="004F03D2">
        <w:rPr>
          <w:rStyle w:val="normaltextrun"/>
          <w:rFonts w:ascii="Arial" w:hAnsi="Arial" w:cs="Arial"/>
          <w:sz w:val="22"/>
          <w:szCs w:val="22"/>
          <w:lang w:val="en-GB"/>
        </w:rPr>
        <w:t xml:space="preserve"> University, Viet</w:t>
      </w:r>
      <w:r>
        <w:rPr>
          <w:rStyle w:val="normaltextrun"/>
          <w:rFonts w:ascii="Arial" w:hAnsi="Arial" w:cs="Arial"/>
          <w:sz w:val="22"/>
          <w:szCs w:val="22"/>
          <w:lang w:val="en-GB"/>
        </w:rPr>
        <w:t xml:space="preserve"> </w:t>
      </w:r>
      <w:r w:rsidRPr="004F03D2">
        <w:rPr>
          <w:rStyle w:val="normaltextrun"/>
          <w:rFonts w:ascii="Arial" w:hAnsi="Arial" w:cs="Arial"/>
          <w:sz w:val="22"/>
          <w:szCs w:val="22"/>
          <w:lang w:val="en-GB"/>
        </w:rPr>
        <w:t>Nam. With a wide range of scientific background, he focuses on holistic</w:t>
      </w:r>
      <w:r>
        <w:rPr>
          <w:rStyle w:val="normaltextrun"/>
          <w:rFonts w:ascii="Arial" w:hAnsi="Arial" w:cs="Arial"/>
          <w:sz w:val="22"/>
          <w:szCs w:val="22"/>
          <w:lang w:val="en-GB"/>
        </w:rPr>
        <w:t xml:space="preserve"> </w:t>
      </w:r>
      <w:r w:rsidRPr="004F03D2">
        <w:rPr>
          <w:rStyle w:val="normaltextrun"/>
          <w:rFonts w:ascii="Arial" w:hAnsi="Arial" w:cs="Arial"/>
          <w:sz w:val="22"/>
          <w:szCs w:val="22"/>
          <w:lang w:val="en-GB"/>
        </w:rPr>
        <w:t>research on integrated water resources management, irrigation,</w:t>
      </w:r>
      <w:r>
        <w:rPr>
          <w:rStyle w:val="normaltextrun"/>
          <w:rFonts w:ascii="Arial" w:hAnsi="Arial" w:cs="Arial"/>
          <w:sz w:val="22"/>
          <w:szCs w:val="22"/>
          <w:lang w:val="en-GB"/>
        </w:rPr>
        <w:t xml:space="preserve"> </w:t>
      </w:r>
      <w:r w:rsidRPr="004F03D2">
        <w:rPr>
          <w:rStyle w:val="normaltextrun"/>
          <w:rFonts w:ascii="Arial" w:hAnsi="Arial" w:cs="Arial"/>
          <w:sz w:val="22"/>
          <w:szCs w:val="22"/>
          <w:lang w:val="en-GB"/>
        </w:rPr>
        <w:t xml:space="preserve">hydrodynamics modelling and possible impacts </w:t>
      </w:r>
      <w:r w:rsidRPr="004F03D2">
        <w:rPr>
          <w:rStyle w:val="normaltextrun"/>
          <w:rFonts w:ascii="Arial" w:hAnsi="Arial" w:cs="Arial"/>
          <w:sz w:val="22"/>
          <w:szCs w:val="22"/>
          <w:lang w:val="en-GB"/>
        </w:rPr>
        <w:lastRenderedPageBreak/>
        <w:t xml:space="preserve">of climate change on </w:t>
      </w:r>
      <w:proofErr w:type="spellStart"/>
      <w:r w:rsidRPr="004F03D2">
        <w:rPr>
          <w:rStyle w:val="normaltextrun"/>
          <w:rFonts w:ascii="Arial" w:hAnsi="Arial" w:cs="Arial"/>
          <w:sz w:val="22"/>
          <w:szCs w:val="22"/>
          <w:lang w:val="en-GB"/>
        </w:rPr>
        <w:t>behaviors</w:t>
      </w:r>
      <w:proofErr w:type="spellEnd"/>
      <w:r>
        <w:rPr>
          <w:rStyle w:val="normaltextrun"/>
          <w:rFonts w:ascii="Arial" w:hAnsi="Arial" w:cs="Arial"/>
          <w:sz w:val="22"/>
          <w:szCs w:val="22"/>
          <w:lang w:val="en-GB"/>
        </w:rPr>
        <w:t xml:space="preserve"> </w:t>
      </w:r>
      <w:r w:rsidRPr="004F03D2">
        <w:rPr>
          <w:rStyle w:val="normaltextrun"/>
          <w:rFonts w:ascii="Arial" w:hAnsi="Arial" w:cs="Arial"/>
          <w:sz w:val="22"/>
          <w:szCs w:val="22"/>
          <w:lang w:val="en-GB"/>
        </w:rPr>
        <w:t>of the different river networks, and on agriculture and aquaculture in the</w:t>
      </w:r>
      <w:r>
        <w:rPr>
          <w:rStyle w:val="normaltextrun"/>
          <w:rFonts w:ascii="Arial" w:hAnsi="Arial" w:cs="Arial"/>
          <w:sz w:val="22"/>
          <w:szCs w:val="22"/>
          <w:lang w:val="en-GB"/>
        </w:rPr>
        <w:t xml:space="preserve"> </w:t>
      </w:r>
      <w:r w:rsidRPr="004F03D2">
        <w:rPr>
          <w:rStyle w:val="normaltextrun"/>
          <w:rFonts w:ascii="Arial" w:hAnsi="Arial" w:cs="Arial"/>
          <w:sz w:val="22"/>
          <w:szCs w:val="22"/>
          <w:lang w:val="en-GB"/>
        </w:rPr>
        <w:t>Vietnamese Mekong Delta.</w:t>
      </w:r>
      <w:r>
        <w:rPr>
          <w:rStyle w:val="normaltextrun"/>
          <w:rFonts w:ascii="Arial" w:hAnsi="Arial" w:cs="Arial"/>
          <w:sz w:val="22"/>
          <w:szCs w:val="22"/>
          <w:lang w:val="en-GB"/>
        </w:rPr>
        <w:t xml:space="preserve"> </w:t>
      </w:r>
      <w:r w:rsidRPr="004F03D2">
        <w:rPr>
          <w:rStyle w:val="normaltextrun"/>
          <w:rFonts w:ascii="Arial" w:hAnsi="Arial" w:cs="Arial"/>
          <w:sz w:val="22"/>
          <w:szCs w:val="22"/>
          <w:lang w:val="en-GB"/>
        </w:rPr>
        <w:t>VAN Pham Dang Tri is presently participating in different national and</w:t>
      </w:r>
      <w:r>
        <w:rPr>
          <w:rStyle w:val="normaltextrun"/>
          <w:rFonts w:ascii="Arial" w:hAnsi="Arial" w:cs="Arial"/>
          <w:sz w:val="22"/>
          <w:szCs w:val="22"/>
          <w:lang w:val="en-GB"/>
        </w:rPr>
        <w:t xml:space="preserve"> </w:t>
      </w:r>
      <w:r w:rsidRPr="004F03D2">
        <w:rPr>
          <w:rStyle w:val="normaltextrun"/>
          <w:rFonts w:ascii="Arial" w:hAnsi="Arial" w:cs="Arial"/>
          <w:sz w:val="22"/>
          <w:szCs w:val="22"/>
          <w:lang w:val="en-GB"/>
        </w:rPr>
        <w:t>international projects as either a project manager or a technical advisor. As a</w:t>
      </w:r>
      <w:r>
        <w:rPr>
          <w:rStyle w:val="normaltextrun"/>
          <w:rFonts w:ascii="Arial" w:hAnsi="Arial" w:cs="Arial"/>
          <w:sz w:val="22"/>
          <w:szCs w:val="22"/>
          <w:lang w:val="en-GB"/>
        </w:rPr>
        <w:t xml:space="preserve"> </w:t>
      </w:r>
      <w:r w:rsidRPr="004F03D2">
        <w:rPr>
          <w:rStyle w:val="normaltextrun"/>
          <w:rFonts w:ascii="Arial" w:hAnsi="Arial" w:cs="Arial"/>
          <w:sz w:val="22"/>
          <w:szCs w:val="22"/>
          <w:lang w:val="en-GB"/>
        </w:rPr>
        <w:t xml:space="preserve">lecturer and a Vice Dean at Can </w:t>
      </w:r>
      <w:proofErr w:type="spellStart"/>
      <w:r w:rsidRPr="004F03D2">
        <w:rPr>
          <w:rStyle w:val="normaltextrun"/>
          <w:rFonts w:ascii="Arial" w:hAnsi="Arial" w:cs="Arial"/>
          <w:sz w:val="22"/>
          <w:szCs w:val="22"/>
          <w:lang w:val="en-GB"/>
        </w:rPr>
        <w:t>Tho</w:t>
      </w:r>
      <w:proofErr w:type="spellEnd"/>
      <w:r w:rsidRPr="004F03D2">
        <w:rPr>
          <w:rStyle w:val="normaltextrun"/>
          <w:rFonts w:ascii="Arial" w:hAnsi="Arial" w:cs="Arial"/>
          <w:sz w:val="22"/>
          <w:szCs w:val="22"/>
          <w:lang w:val="en-GB"/>
        </w:rPr>
        <w:t xml:space="preserve"> University, he pays great attention to</w:t>
      </w:r>
      <w:r>
        <w:rPr>
          <w:rStyle w:val="normaltextrun"/>
          <w:rFonts w:ascii="Arial" w:hAnsi="Arial" w:cs="Arial"/>
          <w:sz w:val="22"/>
          <w:szCs w:val="22"/>
          <w:lang w:val="en-GB"/>
        </w:rPr>
        <w:t xml:space="preserve"> </w:t>
      </w:r>
      <w:r w:rsidRPr="004F03D2">
        <w:rPr>
          <w:rStyle w:val="normaltextrun"/>
          <w:rFonts w:ascii="Arial" w:hAnsi="Arial" w:cs="Arial"/>
          <w:sz w:val="22"/>
          <w:szCs w:val="22"/>
          <w:lang w:val="en-GB"/>
        </w:rPr>
        <w:t>capacity building for both the young generations who are doing their</w:t>
      </w:r>
      <w:r>
        <w:rPr>
          <w:rStyle w:val="normaltextrun"/>
          <w:rFonts w:ascii="Arial" w:hAnsi="Arial" w:cs="Arial"/>
          <w:sz w:val="22"/>
          <w:szCs w:val="22"/>
          <w:lang w:val="en-GB"/>
        </w:rPr>
        <w:t xml:space="preserve"> </w:t>
      </w:r>
      <w:r w:rsidRPr="004F03D2">
        <w:rPr>
          <w:rStyle w:val="normaltextrun"/>
          <w:rFonts w:ascii="Arial" w:hAnsi="Arial" w:cs="Arial"/>
          <w:sz w:val="22"/>
          <w:szCs w:val="22"/>
          <w:lang w:val="en-GB"/>
        </w:rPr>
        <w:t xml:space="preserve">undergrad and postgrad students at Can </w:t>
      </w:r>
      <w:proofErr w:type="spellStart"/>
      <w:r w:rsidRPr="004F03D2">
        <w:rPr>
          <w:rStyle w:val="normaltextrun"/>
          <w:rFonts w:ascii="Arial" w:hAnsi="Arial" w:cs="Arial"/>
          <w:sz w:val="22"/>
          <w:szCs w:val="22"/>
          <w:lang w:val="en-GB"/>
        </w:rPr>
        <w:t>Tho</w:t>
      </w:r>
      <w:proofErr w:type="spellEnd"/>
      <w:r w:rsidRPr="004F03D2">
        <w:rPr>
          <w:rStyle w:val="normaltextrun"/>
          <w:rFonts w:ascii="Arial" w:hAnsi="Arial" w:cs="Arial"/>
          <w:sz w:val="22"/>
          <w:szCs w:val="22"/>
          <w:lang w:val="en-GB"/>
        </w:rPr>
        <w:t xml:space="preserve"> University and local practitioners</w:t>
      </w:r>
      <w:r>
        <w:rPr>
          <w:rStyle w:val="normaltextrun"/>
          <w:rFonts w:ascii="Arial" w:hAnsi="Arial" w:cs="Arial"/>
          <w:sz w:val="22"/>
          <w:szCs w:val="22"/>
          <w:lang w:val="en-GB"/>
        </w:rPr>
        <w:t xml:space="preserve"> </w:t>
      </w:r>
      <w:r w:rsidRPr="004F03D2">
        <w:rPr>
          <w:rStyle w:val="normaltextrun"/>
          <w:rFonts w:ascii="Arial" w:hAnsi="Arial" w:cs="Arial"/>
          <w:sz w:val="22"/>
          <w:szCs w:val="22"/>
          <w:lang w:val="en-GB"/>
        </w:rPr>
        <w:t>who are doing their works related to environment and natural resources</w:t>
      </w:r>
      <w:r>
        <w:rPr>
          <w:rStyle w:val="normaltextrun"/>
          <w:rFonts w:ascii="Arial" w:hAnsi="Arial" w:cs="Arial"/>
          <w:sz w:val="22"/>
          <w:szCs w:val="22"/>
          <w:lang w:val="en-GB"/>
        </w:rPr>
        <w:t xml:space="preserve"> </w:t>
      </w:r>
      <w:r w:rsidRPr="004F03D2">
        <w:rPr>
          <w:rStyle w:val="normaltextrun"/>
          <w:rFonts w:ascii="Arial" w:hAnsi="Arial" w:cs="Arial"/>
          <w:sz w:val="22"/>
          <w:szCs w:val="22"/>
          <w:lang w:val="en-GB"/>
        </w:rPr>
        <w:t>management.</w:t>
      </w:r>
    </w:p>
    <w:p w14:paraId="4FD35FC7" w14:textId="7CB9E6C9" w:rsidR="00C046F3" w:rsidRPr="0031081C" w:rsidRDefault="00C046F3" w:rsidP="00C046F3">
      <w:pPr>
        <w:pStyle w:val="paragraph"/>
        <w:spacing w:before="0" w:beforeAutospacing="0" w:after="0" w:afterAutospacing="0"/>
        <w:textAlignment w:val="baseline"/>
        <w:rPr>
          <w:rFonts w:ascii="Arial" w:hAnsi="Arial" w:cs="Arial"/>
          <w:sz w:val="22"/>
          <w:szCs w:val="22"/>
        </w:rPr>
      </w:pPr>
    </w:p>
    <w:p w14:paraId="7B0E3AF8" w14:textId="02D7AF40" w:rsidR="00C046F3" w:rsidRDefault="004F03D2" w:rsidP="00C046F3">
      <w:pPr>
        <w:pStyle w:val="paragraph"/>
        <w:spacing w:before="0" w:beforeAutospacing="0" w:after="0" w:afterAutospacing="0"/>
        <w:textAlignment w:val="baseline"/>
        <w:rPr>
          <w:rStyle w:val="eop"/>
          <w:rFonts w:ascii="Arial" w:hAnsi="Arial" w:cs="Arial"/>
          <w:sz w:val="22"/>
          <w:szCs w:val="22"/>
        </w:rPr>
      </w:pPr>
      <w:r>
        <w:rPr>
          <w:rFonts w:ascii="Arial" w:eastAsia="Arial" w:hAnsi="Arial" w:cs="Arial"/>
          <w:b/>
          <w:noProof/>
          <w:color w:val="222222"/>
          <w:sz w:val="22"/>
          <w:szCs w:val="22"/>
        </w:rPr>
        <w:drawing>
          <wp:anchor distT="0" distB="0" distL="114300" distR="114300" simplePos="0" relativeHeight="251662336" behindDoc="0" locked="0" layoutInCell="1" allowOverlap="1" wp14:anchorId="7C9A4496" wp14:editId="0B4C85FA">
            <wp:simplePos x="0" y="0"/>
            <wp:positionH relativeFrom="margin">
              <wp:align>left</wp:align>
            </wp:positionH>
            <wp:positionV relativeFrom="margin">
              <wp:posOffset>1297305</wp:posOffset>
            </wp:positionV>
            <wp:extent cx="1104900" cy="1470025"/>
            <wp:effectExtent l="0" t="0" r="0" b="0"/>
            <wp:wrapSquare wrapText="bothSides"/>
            <wp:docPr id="10" name="Picture 10" descr="A person wearing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jpg"/>
                    <pic:cNvPicPr/>
                  </pic:nvPicPr>
                  <pic:blipFill>
                    <a:blip r:embed="rId13"/>
                    <a:stretch>
                      <a:fillRect/>
                    </a:stretch>
                  </pic:blipFill>
                  <pic:spPr>
                    <a:xfrm>
                      <a:off x="0" y="0"/>
                      <a:ext cx="1104900" cy="1470025"/>
                    </a:xfrm>
                    <a:prstGeom prst="rect">
                      <a:avLst/>
                    </a:prstGeom>
                  </pic:spPr>
                </pic:pic>
              </a:graphicData>
            </a:graphic>
          </wp:anchor>
        </w:drawing>
      </w:r>
      <w:r w:rsidR="00C046F3" w:rsidRPr="0031081C">
        <w:rPr>
          <w:rFonts w:ascii="Arial" w:eastAsia="Arial" w:hAnsi="Arial" w:cs="Arial"/>
          <w:b/>
          <w:color w:val="222222"/>
          <w:sz w:val="22"/>
          <w:szCs w:val="22"/>
        </w:rPr>
        <w:t xml:space="preserve">Speaker: </w:t>
      </w:r>
      <w:r w:rsidR="00C046F3" w:rsidRPr="0031081C">
        <w:rPr>
          <w:rStyle w:val="normaltextrun"/>
          <w:rFonts w:ascii="Arial" w:hAnsi="Arial" w:cs="Arial"/>
          <w:sz w:val="22"/>
          <w:szCs w:val="22"/>
        </w:rPr>
        <w:t>Malcolm Wilson</w:t>
      </w:r>
      <w:r w:rsidR="00C046F3">
        <w:rPr>
          <w:rStyle w:val="normaltextrun"/>
          <w:rFonts w:ascii="Arial" w:hAnsi="Arial" w:cs="Arial"/>
          <w:sz w:val="22"/>
          <w:szCs w:val="22"/>
        </w:rPr>
        <w:t xml:space="preserve">, </w:t>
      </w:r>
      <w:r w:rsidR="00C046F3" w:rsidRPr="0031081C">
        <w:rPr>
          <w:rStyle w:val="normaltextrun"/>
          <w:rFonts w:ascii="Arial" w:hAnsi="Arial" w:cs="Arial"/>
          <w:sz w:val="22"/>
          <w:szCs w:val="22"/>
        </w:rPr>
        <w:t>Chief, Water Resources</w:t>
      </w:r>
      <w:r w:rsidR="00C046F3">
        <w:rPr>
          <w:rStyle w:val="normaltextrun"/>
          <w:rFonts w:ascii="Arial" w:hAnsi="Arial" w:cs="Arial"/>
          <w:sz w:val="22"/>
          <w:szCs w:val="22"/>
        </w:rPr>
        <w:t xml:space="preserve"> &amp; Compliance</w:t>
      </w:r>
      <w:r w:rsidR="00C046F3" w:rsidRPr="0031081C">
        <w:rPr>
          <w:rStyle w:val="normaltextrun"/>
          <w:rFonts w:ascii="Arial" w:hAnsi="Arial" w:cs="Arial"/>
          <w:sz w:val="22"/>
          <w:szCs w:val="22"/>
        </w:rPr>
        <w:t xml:space="preserve"> Group, </w:t>
      </w:r>
      <w:r w:rsidR="00C046F3">
        <w:rPr>
          <w:rStyle w:val="normaltextrun"/>
          <w:rFonts w:ascii="Arial" w:hAnsi="Arial" w:cs="Arial"/>
          <w:sz w:val="22"/>
          <w:szCs w:val="22"/>
        </w:rPr>
        <w:t xml:space="preserve">U.S. </w:t>
      </w:r>
      <w:r w:rsidR="00C046F3" w:rsidRPr="0031081C">
        <w:rPr>
          <w:rStyle w:val="normaltextrun"/>
          <w:rFonts w:ascii="Arial" w:hAnsi="Arial" w:cs="Arial"/>
          <w:sz w:val="22"/>
          <w:szCs w:val="22"/>
        </w:rPr>
        <w:t>Bureau of Reclamation</w:t>
      </w:r>
      <w:r w:rsidR="00C046F3" w:rsidRPr="0031081C">
        <w:rPr>
          <w:rStyle w:val="eop"/>
          <w:rFonts w:ascii="Arial" w:hAnsi="Arial" w:cs="Arial"/>
          <w:sz w:val="22"/>
          <w:szCs w:val="22"/>
        </w:rPr>
        <w:t> </w:t>
      </w:r>
    </w:p>
    <w:p w14:paraId="6BF92896" w14:textId="577B667B" w:rsidR="00C046F3" w:rsidRDefault="00C046F3" w:rsidP="00C046F3">
      <w:pPr>
        <w:pStyle w:val="paragraph"/>
        <w:spacing w:before="0" w:beforeAutospacing="0" w:after="0" w:afterAutospacing="0"/>
        <w:textAlignment w:val="baseline"/>
        <w:rPr>
          <w:rStyle w:val="eop"/>
          <w:rFonts w:ascii="Arial" w:hAnsi="Arial" w:cs="Arial"/>
          <w:sz w:val="22"/>
          <w:szCs w:val="22"/>
        </w:rPr>
      </w:pPr>
    </w:p>
    <w:p w14:paraId="5097034B" w14:textId="191EAAB0" w:rsidR="00C046F3" w:rsidRDefault="00C046F3" w:rsidP="00C046F3">
      <w:pPr>
        <w:pStyle w:val="paragraph"/>
        <w:spacing w:before="0" w:beforeAutospacing="0" w:after="0" w:afterAutospacing="0"/>
        <w:textAlignment w:val="baseline"/>
        <w:rPr>
          <w:rStyle w:val="normaltextrun"/>
          <w:rFonts w:ascii="Arial" w:hAnsi="Arial" w:cs="Arial"/>
          <w:sz w:val="22"/>
          <w:szCs w:val="22"/>
          <w:lang w:val="en-GB"/>
        </w:rPr>
      </w:pPr>
      <w:r w:rsidRPr="0031081C">
        <w:rPr>
          <w:rStyle w:val="normaltextrun"/>
          <w:rFonts w:ascii="Arial" w:hAnsi="Arial" w:cs="Arial"/>
          <w:sz w:val="22"/>
          <w:szCs w:val="22"/>
          <w:lang w:val="en-GB"/>
        </w:rPr>
        <w:t>Malcolm Wilson has been the Chief of the Water Resources Group for Reclamation’s Upper Colorado Region located in Salt Lake City, Utah since 2008. Malcolm participated in, and represented the Upper Colorado Region’s interests in, the development of the Colorado River Basin Drought Contingency Plans. The Water Resources Group is responsible for long term operations of the Colorado River Storage Project reservoirs, including Glen Canyon, Flaming Gorge, Fontenelle, the Aspinall Units, for oversight of all regional water service, repayment and O&amp;M contracts and for Reclamation Reform Act administration. Malcolm also spent 23 years in Reclamation’s Eastern Colorado Area Office in Colorado working in multiple capacities including</w:t>
      </w:r>
      <w:r w:rsidR="00DF5B87">
        <w:rPr>
          <w:rStyle w:val="normaltextrun"/>
          <w:rFonts w:ascii="Arial" w:hAnsi="Arial" w:cs="Arial"/>
          <w:sz w:val="22"/>
          <w:szCs w:val="22"/>
          <w:lang w:val="en-GB"/>
        </w:rPr>
        <w:t>:</w:t>
      </w:r>
      <w:r w:rsidRPr="0031081C">
        <w:rPr>
          <w:rStyle w:val="normaltextrun"/>
          <w:rFonts w:ascii="Arial" w:hAnsi="Arial" w:cs="Arial"/>
          <w:sz w:val="22"/>
          <w:szCs w:val="22"/>
          <w:lang w:val="en-GB"/>
        </w:rPr>
        <w:t xml:space="preserve"> overseeing operations and water rights for the Colorado-Big Thompson and </w:t>
      </w:r>
      <w:proofErr w:type="spellStart"/>
      <w:r w:rsidRPr="0031081C">
        <w:rPr>
          <w:rStyle w:val="normaltextrun"/>
          <w:rFonts w:ascii="Arial" w:hAnsi="Arial" w:cs="Arial"/>
          <w:sz w:val="22"/>
          <w:szCs w:val="22"/>
          <w:lang w:val="en-GB"/>
        </w:rPr>
        <w:t>Fryingpan</w:t>
      </w:r>
      <w:proofErr w:type="spellEnd"/>
      <w:r w:rsidRPr="0031081C">
        <w:rPr>
          <w:rStyle w:val="normaltextrun"/>
          <w:rFonts w:ascii="Arial" w:hAnsi="Arial" w:cs="Arial"/>
          <w:sz w:val="22"/>
          <w:szCs w:val="22"/>
          <w:lang w:val="en-GB"/>
        </w:rPr>
        <w:t>-Arkansas projects. Malcolm has a degree in Civil &amp; Agricultural Engineering from Cornell University.</w:t>
      </w:r>
    </w:p>
    <w:p w14:paraId="52AFBB5B" w14:textId="77777777" w:rsidR="00C046F3" w:rsidRPr="00C046F3" w:rsidRDefault="00C046F3">
      <w:pPr>
        <w:pStyle w:val="Normal1"/>
        <w:shd w:val="clear" w:color="auto" w:fill="FFFFFF"/>
        <w:spacing w:before="200"/>
        <w:rPr>
          <w:rFonts w:eastAsia="Times New Roman"/>
          <w:color w:val="auto"/>
          <w:lang w:val="en-GB"/>
        </w:rPr>
      </w:pPr>
    </w:p>
    <w:p w14:paraId="07621928" w14:textId="77777777" w:rsidR="00FD28B8" w:rsidRDefault="00821EFD">
      <w:pPr>
        <w:pStyle w:val="Normal1"/>
        <w:shd w:val="clear" w:color="auto" w:fill="FFFFFF"/>
        <w:jc w:val="center"/>
        <w:rPr>
          <w:rFonts w:ascii="Arial" w:eastAsia="Arial" w:hAnsi="Arial" w:cs="Arial"/>
          <w:b/>
          <w:color w:val="000000"/>
          <w:sz w:val="28"/>
          <w:szCs w:val="28"/>
        </w:rPr>
      </w:pPr>
      <w:r>
        <w:rPr>
          <w:rFonts w:ascii="Arial" w:eastAsia="Arial" w:hAnsi="Arial" w:cs="Arial"/>
          <w:b/>
          <w:color w:val="000000"/>
          <w:sz w:val="28"/>
          <w:szCs w:val="28"/>
        </w:rPr>
        <w:t>Event Details - Snapshot</w:t>
      </w:r>
    </w:p>
    <w:p w14:paraId="596BC5A8" w14:textId="77777777" w:rsidR="00FD28B8" w:rsidRDefault="00FD28B8">
      <w:pPr>
        <w:pStyle w:val="Normal1"/>
        <w:shd w:val="clear" w:color="auto" w:fill="FFFFFF"/>
        <w:jc w:val="center"/>
        <w:rPr>
          <w:rFonts w:ascii="Arial" w:eastAsia="Arial" w:hAnsi="Arial" w:cs="Arial"/>
          <w:b/>
          <w:color w:val="000000"/>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7275"/>
      </w:tblGrid>
      <w:tr w:rsidR="00FD28B8" w14:paraId="2C0A0AFE" w14:textId="77777777">
        <w:tc>
          <w:tcPr>
            <w:tcW w:w="2085" w:type="dxa"/>
            <w:shd w:val="clear" w:color="auto" w:fill="4A86E8"/>
            <w:tcMar>
              <w:top w:w="100" w:type="dxa"/>
              <w:left w:w="100" w:type="dxa"/>
              <w:bottom w:w="100" w:type="dxa"/>
              <w:right w:w="100" w:type="dxa"/>
            </w:tcMar>
          </w:tcPr>
          <w:p w14:paraId="168AABBB"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t>Title</w:t>
            </w:r>
          </w:p>
        </w:tc>
        <w:tc>
          <w:tcPr>
            <w:tcW w:w="7275" w:type="dxa"/>
            <w:shd w:val="clear" w:color="auto" w:fill="auto"/>
            <w:tcMar>
              <w:top w:w="100" w:type="dxa"/>
              <w:left w:w="100" w:type="dxa"/>
              <w:bottom w:w="100" w:type="dxa"/>
              <w:right w:w="100" w:type="dxa"/>
            </w:tcMar>
          </w:tcPr>
          <w:p w14:paraId="60EAD569" w14:textId="179BD26C" w:rsidR="00FD28B8" w:rsidRPr="00EF2F46" w:rsidRDefault="00EF2F46" w:rsidP="00EF2F46">
            <w:pPr>
              <w:pStyle w:val="Heading2"/>
              <w:shd w:val="clear" w:color="auto" w:fill="FFFFFF"/>
              <w:spacing w:line="308" w:lineRule="atLeast"/>
              <w:rPr>
                <w:rFonts w:ascii="Arial" w:eastAsia="Arial" w:hAnsi="Arial" w:cs="Arial"/>
                <w:b w:val="0"/>
                <w:color w:val="000000"/>
              </w:rPr>
            </w:pPr>
            <w:r w:rsidRPr="00EF2F46">
              <w:rPr>
                <w:rFonts w:ascii="Arial" w:eastAsia="Arial" w:hAnsi="Arial" w:cs="Arial"/>
                <w:b w:val="0"/>
                <w:color w:val="000000"/>
              </w:rPr>
              <w:t>Fostering Solutions and Collaboration for a Sustainable Mekong River Delta</w:t>
            </w:r>
          </w:p>
        </w:tc>
      </w:tr>
      <w:tr w:rsidR="00FD28B8" w14:paraId="4D9F94A9" w14:textId="77777777">
        <w:tc>
          <w:tcPr>
            <w:tcW w:w="2085" w:type="dxa"/>
            <w:shd w:val="clear" w:color="auto" w:fill="4A86E8"/>
            <w:tcMar>
              <w:top w:w="100" w:type="dxa"/>
              <w:left w:w="100" w:type="dxa"/>
              <w:bottom w:w="100" w:type="dxa"/>
              <w:right w:w="100" w:type="dxa"/>
            </w:tcMar>
          </w:tcPr>
          <w:p w14:paraId="185470B1"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t>Date and Time</w:t>
            </w:r>
          </w:p>
        </w:tc>
        <w:tc>
          <w:tcPr>
            <w:tcW w:w="7275" w:type="dxa"/>
            <w:shd w:val="clear" w:color="auto" w:fill="auto"/>
            <w:tcMar>
              <w:top w:w="100" w:type="dxa"/>
              <w:left w:w="100" w:type="dxa"/>
              <w:bottom w:w="100" w:type="dxa"/>
              <w:right w:w="100" w:type="dxa"/>
            </w:tcMar>
          </w:tcPr>
          <w:p w14:paraId="7A73F589" w14:textId="1489FD45" w:rsidR="00FD28B8" w:rsidRPr="00514C9B" w:rsidRDefault="00EF2F46">
            <w:pPr>
              <w:pStyle w:val="Normal1"/>
              <w:spacing w:line="240" w:lineRule="auto"/>
              <w:rPr>
                <w:rFonts w:ascii="Arial" w:eastAsia="Arial" w:hAnsi="Arial" w:cs="Arial"/>
                <w:color w:val="000000"/>
                <w:sz w:val="22"/>
                <w:szCs w:val="22"/>
              </w:rPr>
            </w:pPr>
            <w:r>
              <w:rPr>
                <w:rFonts w:ascii="Arial" w:eastAsia="Arial" w:hAnsi="Arial" w:cs="Arial"/>
                <w:color w:val="000000"/>
                <w:sz w:val="22"/>
                <w:szCs w:val="22"/>
              </w:rPr>
              <w:t xml:space="preserve">Tuesday, July 14, 2020, 10:00 PM – 11:30 PM </w:t>
            </w:r>
            <w:r w:rsidR="00821EFD" w:rsidRPr="00514C9B">
              <w:rPr>
                <w:rFonts w:ascii="Arial" w:eastAsia="Arial" w:hAnsi="Arial" w:cs="Arial"/>
                <w:color w:val="000000"/>
                <w:sz w:val="22"/>
                <w:szCs w:val="22"/>
              </w:rPr>
              <w:t xml:space="preserve">(duration: </w:t>
            </w:r>
            <w:r>
              <w:rPr>
                <w:rFonts w:ascii="Arial" w:eastAsia="Arial" w:hAnsi="Arial" w:cs="Arial"/>
                <w:color w:val="000000"/>
                <w:sz w:val="22"/>
                <w:szCs w:val="22"/>
              </w:rPr>
              <w:t>90 minutes</w:t>
            </w:r>
            <w:r w:rsidR="00821EFD" w:rsidRPr="00514C9B">
              <w:rPr>
                <w:rFonts w:ascii="Arial" w:eastAsia="Arial" w:hAnsi="Arial" w:cs="Arial"/>
                <w:color w:val="000000"/>
                <w:sz w:val="22"/>
                <w:szCs w:val="22"/>
              </w:rPr>
              <w:t>)</w:t>
            </w:r>
          </w:p>
        </w:tc>
      </w:tr>
      <w:tr w:rsidR="00FD28B8" w14:paraId="7F4FBA22" w14:textId="77777777">
        <w:tc>
          <w:tcPr>
            <w:tcW w:w="2085" w:type="dxa"/>
            <w:shd w:val="clear" w:color="auto" w:fill="4A86E8"/>
            <w:tcMar>
              <w:top w:w="100" w:type="dxa"/>
              <w:left w:w="100" w:type="dxa"/>
              <w:bottom w:w="100" w:type="dxa"/>
              <w:right w:w="100" w:type="dxa"/>
            </w:tcMar>
          </w:tcPr>
          <w:p w14:paraId="7E16F607"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t>Promo Page URL</w:t>
            </w:r>
          </w:p>
        </w:tc>
        <w:tc>
          <w:tcPr>
            <w:tcW w:w="7275" w:type="dxa"/>
            <w:shd w:val="clear" w:color="auto" w:fill="auto"/>
            <w:tcMar>
              <w:top w:w="100" w:type="dxa"/>
              <w:left w:w="100" w:type="dxa"/>
              <w:bottom w:w="100" w:type="dxa"/>
              <w:right w:w="100" w:type="dxa"/>
            </w:tcMar>
          </w:tcPr>
          <w:p w14:paraId="1DCB6DC2" w14:textId="7D85286B" w:rsidR="00495ED5" w:rsidRPr="00EF2F46" w:rsidRDefault="003C15F1">
            <w:pPr>
              <w:pStyle w:val="Normal1"/>
              <w:spacing w:line="240" w:lineRule="auto"/>
              <w:rPr>
                <w:rStyle w:val="Hyperlink"/>
                <w:rFonts w:eastAsia="Times New Roman"/>
              </w:rPr>
            </w:pPr>
            <w:hyperlink r:id="rId14" w:history="1">
              <w:r w:rsidR="00EF2F46" w:rsidRPr="00EF2F46">
                <w:rPr>
                  <w:rStyle w:val="Hyperlink"/>
                  <w:rFonts w:ascii="Arial" w:eastAsia="Times New Roman" w:hAnsi="Arial" w:cs="Arial"/>
                  <w:sz w:val="22"/>
                  <w:szCs w:val="22"/>
                </w:rPr>
                <w:t>https://interactive.america.gov/iip_event/solutions-mekong-delta/</w:t>
              </w:r>
            </w:hyperlink>
          </w:p>
          <w:p w14:paraId="51E95431" w14:textId="29552FD5" w:rsidR="009A6516" w:rsidRPr="009A6516" w:rsidRDefault="009A6516" w:rsidP="009A6516">
            <w:pPr>
              <w:pStyle w:val="Normal1"/>
              <w:spacing w:line="240" w:lineRule="auto"/>
              <w:rPr>
                <w:rFonts w:ascii="Arial" w:eastAsia="Arial" w:hAnsi="Arial" w:cs="Arial"/>
                <w:b/>
                <w:color w:val="auto"/>
                <w:sz w:val="22"/>
                <w:szCs w:val="22"/>
              </w:rPr>
            </w:pPr>
            <w:proofErr w:type="spellStart"/>
            <w:r w:rsidRPr="009A6516">
              <w:rPr>
                <w:rFonts w:ascii="Arial" w:eastAsia="Arial" w:hAnsi="Arial" w:cs="Arial"/>
                <w:color w:val="auto"/>
                <w:sz w:val="22"/>
                <w:szCs w:val="22"/>
              </w:rPr>
              <w:t>Bitly</w:t>
            </w:r>
            <w:proofErr w:type="spellEnd"/>
            <w:r w:rsidRPr="009A6516">
              <w:rPr>
                <w:rFonts w:ascii="Arial" w:eastAsia="Arial" w:hAnsi="Arial" w:cs="Arial"/>
                <w:color w:val="auto"/>
                <w:sz w:val="22"/>
                <w:szCs w:val="22"/>
              </w:rPr>
              <w:t xml:space="preserve"> link for social media posts:</w:t>
            </w:r>
            <w:r>
              <w:rPr>
                <w:rFonts w:ascii="Arial" w:eastAsia="Arial" w:hAnsi="Arial" w:cs="Arial"/>
                <w:b/>
                <w:color w:val="auto"/>
                <w:sz w:val="22"/>
                <w:szCs w:val="22"/>
              </w:rPr>
              <w:t xml:space="preserve"> </w:t>
            </w:r>
            <w:hyperlink r:id="rId15" w:history="1">
              <w:r w:rsidR="00EF2F46" w:rsidRPr="00EF2F46">
                <w:rPr>
                  <w:rStyle w:val="Hyperlink"/>
                  <w:rFonts w:ascii="Arial" w:eastAsia="Times New Roman" w:hAnsi="Arial" w:cs="Arial"/>
                  <w:sz w:val="22"/>
                  <w:szCs w:val="22"/>
                </w:rPr>
                <w:t>http://bit.ly/2020mekong</w:t>
              </w:r>
            </w:hyperlink>
          </w:p>
        </w:tc>
      </w:tr>
      <w:tr w:rsidR="00FD28B8" w14:paraId="44B873B6" w14:textId="77777777">
        <w:tc>
          <w:tcPr>
            <w:tcW w:w="2085" w:type="dxa"/>
            <w:shd w:val="clear" w:color="auto" w:fill="4A86E8"/>
            <w:tcMar>
              <w:top w:w="100" w:type="dxa"/>
              <w:left w:w="100" w:type="dxa"/>
              <w:bottom w:w="100" w:type="dxa"/>
              <w:right w:w="100" w:type="dxa"/>
            </w:tcMar>
          </w:tcPr>
          <w:p w14:paraId="30A49E7E"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t>Watch Page URL</w:t>
            </w:r>
          </w:p>
        </w:tc>
        <w:tc>
          <w:tcPr>
            <w:tcW w:w="7275" w:type="dxa"/>
            <w:shd w:val="clear" w:color="auto" w:fill="auto"/>
            <w:tcMar>
              <w:top w:w="100" w:type="dxa"/>
              <w:left w:w="100" w:type="dxa"/>
              <w:bottom w:w="100" w:type="dxa"/>
              <w:right w:w="100" w:type="dxa"/>
            </w:tcMar>
          </w:tcPr>
          <w:p w14:paraId="3661103B" w14:textId="62CC18F3" w:rsidR="00514C9B" w:rsidRPr="00514C9B" w:rsidRDefault="00514C9B" w:rsidP="00514C9B">
            <w:pPr>
              <w:rPr>
                <w:rFonts w:ascii="Arial" w:eastAsia="Times New Roman" w:hAnsi="Arial" w:cs="Arial"/>
                <w:sz w:val="22"/>
                <w:szCs w:val="22"/>
              </w:rPr>
            </w:pPr>
          </w:p>
        </w:tc>
      </w:tr>
      <w:tr w:rsidR="00FD28B8" w14:paraId="5283BD44" w14:textId="77777777">
        <w:tc>
          <w:tcPr>
            <w:tcW w:w="2085" w:type="dxa"/>
            <w:shd w:val="clear" w:color="auto" w:fill="4A86E8"/>
            <w:tcMar>
              <w:top w:w="100" w:type="dxa"/>
              <w:left w:w="100" w:type="dxa"/>
              <w:bottom w:w="100" w:type="dxa"/>
              <w:right w:w="100" w:type="dxa"/>
            </w:tcMar>
          </w:tcPr>
          <w:p w14:paraId="733BE382"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t>Format</w:t>
            </w:r>
          </w:p>
        </w:tc>
        <w:tc>
          <w:tcPr>
            <w:tcW w:w="7275" w:type="dxa"/>
            <w:shd w:val="clear" w:color="auto" w:fill="auto"/>
            <w:tcMar>
              <w:top w:w="100" w:type="dxa"/>
              <w:left w:w="100" w:type="dxa"/>
              <w:bottom w:w="100" w:type="dxa"/>
              <w:right w:w="100" w:type="dxa"/>
            </w:tcMar>
          </w:tcPr>
          <w:p w14:paraId="5B93DCA0" w14:textId="7473260A" w:rsidR="00FD28B8" w:rsidRPr="00514C9B" w:rsidRDefault="00EF2F46">
            <w:pPr>
              <w:pStyle w:val="Normal1"/>
              <w:spacing w:line="240" w:lineRule="auto"/>
              <w:rPr>
                <w:rFonts w:ascii="Arial" w:eastAsia="Arial" w:hAnsi="Arial" w:cs="Arial"/>
                <w:color w:val="000000"/>
                <w:sz w:val="22"/>
                <w:szCs w:val="22"/>
              </w:rPr>
            </w:pPr>
            <w:r>
              <w:rPr>
                <w:rFonts w:ascii="Arial" w:eastAsia="Arial" w:hAnsi="Arial" w:cs="Arial"/>
                <w:color w:val="000000"/>
                <w:sz w:val="22"/>
                <w:szCs w:val="22"/>
              </w:rPr>
              <w:t>9</w:t>
            </w:r>
            <w:r w:rsidR="00821EFD" w:rsidRPr="00514C9B">
              <w:rPr>
                <w:rFonts w:ascii="Arial" w:eastAsia="Arial" w:hAnsi="Arial" w:cs="Arial"/>
                <w:color w:val="000000"/>
                <w:sz w:val="22"/>
                <w:szCs w:val="22"/>
              </w:rPr>
              <w:t>0-minute webcast with live Q&amp;A</w:t>
            </w:r>
          </w:p>
        </w:tc>
      </w:tr>
      <w:tr w:rsidR="00FD28B8" w14:paraId="3692AC20" w14:textId="77777777">
        <w:tc>
          <w:tcPr>
            <w:tcW w:w="2085" w:type="dxa"/>
            <w:shd w:val="clear" w:color="auto" w:fill="4A86E8"/>
            <w:tcMar>
              <w:top w:w="100" w:type="dxa"/>
              <w:left w:w="100" w:type="dxa"/>
              <w:bottom w:w="100" w:type="dxa"/>
              <w:right w:w="100" w:type="dxa"/>
            </w:tcMar>
          </w:tcPr>
          <w:p w14:paraId="2300BD0F"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t>Topic</w:t>
            </w:r>
          </w:p>
        </w:tc>
        <w:tc>
          <w:tcPr>
            <w:tcW w:w="7275" w:type="dxa"/>
            <w:shd w:val="clear" w:color="auto" w:fill="auto"/>
            <w:tcMar>
              <w:top w:w="100" w:type="dxa"/>
              <w:left w:w="100" w:type="dxa"/>
              <w:bottom w:w="100" w:type="dxa"/>
              <w:right w:w="100" w:type="dxa"/>
            </w:tcMar>
          </w:tcPr>
          <w:p w14:paraId="6E61BCBE" w14:textId="15039585" w:rsidR="00FD28B8" w:rsidRPr="00514C9B" w:rsidRDefault="00EF2F46">
            <w:pPr>
              <w:pStyle w:val="Normal1"/>
              <w:spacing w:line="240" w:lineRule="auto"/>
              <w:rPr>
                <w:rFonts w:ascii="Arial" w:eastAsia="Arial" w:hAnsi="Arial" w:cs="Arial"/>
                <w:color w:val="000000"/>
                <w:sz w:val="22"/>
                <w:szCs w:val="22"/>
              </w:rPr>
            </w:pPr>
            <w:r>
              <w:rPr>
                <w:rFonts w:ascii="Arial" w:eastAsia="Arial" w:hAnsi="Arial" w:cs="Arial"/>
                <w:color w:val="000000"/>
                <w:sz w:val="22"/>
                <w:szCs w:val="22"/>
              </w:rPr>
              <w:t>Salinity, delta management, Mekong River</w:t>
            </w:r>
          </w:p>
        </w:tc>
      </w:tr>
      <w:tr w:rsidR="00FD28B8" w14:paraId="071171CF" w14:textId="77777777">
        <w:tc>
          <w:tcPr>
            <w:tcW w:w="2085" w:type="dxa"/>
            <w:shd w:val="clear" w:color="auto" w:fill="4A86E8"/>
            <w:tcMar>
              <w:top w:w="100" w:type="dxa"/>
              <w:left w:w="100" w:type="dxa"/>
              <w:bottom w:w="100" w:type="dxa"/>
              <w:right w:w="100" w:type="dxa"/>
            </w:tcMar>
          </w:tcPr>
          <w:p w14:paraId="33E21F11"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t>Audience</w:t>
            </w:r>
          </w:p>
        </w:tc>
        <w:tc>
          <w:tcPr>
            <w:tcW w:w="7275" w:type="dxa"/>
            <w:shd w:val="clear" w:color="auto" w:fill="auto"/>
            <w:tcMar>
              <w:top w:w="100" w:type="dxa"/>
              <w:left w:w="100" w:type="dxa"/>
              <w:bottom w:w="100" w:type="dxa"/>
              <w:right w:w="100" w:type="dxa"/>
            </w:tcMar>
          </w:tcPr>
          <w:p w14:paraId="04CEA80B" w14:textId="68424124" w:rsidR="00FD28B8" w:rsidRPr="00514C9B" w:rsidRDefault="00EF2F46">
            <w:pPr>
              <w:pStyle w:val="Normal1"/>
              <w:spacing w:line="240" w:lineRule="auto"/>
              <w:rPr>
                <w:rFonts w:ascii="Arial" w:eastAsia="Arial" w:hAnsi="Arial" w:cs="Arial"/>
                <w:color w:val="000000"/>
                <w:sz w:val="22"/>
                <w:szCs w:val="22"/>
              </w:rPr>
            </w:pPr>
            <w:r>
              <w:rPr>
                <w:rFonts w:ascii="Arial" w:eastAsia="Arial" w:hAnsi="Arial" w:cs="Arial"/>
                <w:color w:val="000000"/>
                <w:sz w:val="22"/>
                <w:szCs w:val="22"/>
              </w:rPr>
              <w:t>EAP</w:t>
            </w:r>
          </w:p>
        </w:tc>
      </w:tr>
      <w:tr w:rsidR="00FD28B8" w14:paraId="4C53F7EC" w14:textId="77777777">
        <w:tc>
          <w:tcPr>
            <w:tcW w:w="2085" w:type="dxa"/>
            <w:shd w:val="clear" w:color="auto" w:fill="4A86E8"/>
            <w:tcMar>
              <w:top w:w="100" w:type="dxa"/>
              <w:left w:w="100" w:type="dxa"/>
              <w:bottom w:w="100" w:type="dxa"/>
              <w:right w:w="100" w:type="dxa"/>
            </w:tcMar>
          </w:tcPr>
          <w:p w14:paraId="4347D470" w14:textId="77777777" w:rsidR="00FD28B8" w:rsidRDefault="00821EFD">
            <w:pPr>
              <w:pStyle w:val="Normal1"/>
              <w:spacing w:line="240" w:lineRule="auto"/>
              <w:rPr>
                <w:rFonts w:ascii="Arial" w:eastAsia="Arial" w:hAnsi="Arial" w:cs="Arial"/>
                <w:b/>
                <w:color w:val="FFFFFF"/>
                <w:sz w:val="22"/>
                <w:szCs w:val="22"/>
              </w:rPr>
            </w:pPr>
            <w:r>
              <w:rPr>
                <w:rFonts w:ascii="Arial" w:eastAsia="Arial" w:hAnsi="Arial" w:cs="Arial"/>
                <w:b/>
                <w:color w:val="FFFFFF"/>
                <w:sz w:val="22"/>
                <w:szCs w:val="22"/>
              </w:rPr>
              <w:lastRenderedPageBreak/>
              <w:t>Hashtags</w:t>
            </w:r>
          </w:p>
        </w:tc>
        <w:tc>
          <w:tcPr>
            <w:tcW w:w="7275" w:type="dxa"/>
            <w:shd w:val="clear" w:color="auto" w:fill="auto"/>
            <w:tcMar>
              <w:top w:w="100" w:type="dxa"/>
              <w:left w:w="100" w:type="dxa"/>
              <w:bottom w:w="100" w:type="dxa"/>
              <w:right w:w="100" w:type="dxa"/>
            </w:tcMar>
          </w:tcPr>
          <w:p w14:paraId="484C1E01" w14:textId="77777777" w:rsidR="00FD28B8" w:rsidRDefault="00821EFD" w:rsidP="00EF2F46">
            <w:pPr>
              <w:pStyle w:val="Normal1"/>
              <w:spacing w:line="240" w:lineRule="auto"/>
              <w:rPr>
                <w:rFonts w:ascii="Arial" w:eastAsia="Arial" w:hAnsi="Arial" w:cs="Arial"/>
                <w:color w:val="000000"/>
                <w:sz w:val="22"/>
                <w:szCs w:val="22"/>
              </w:rPr>
            </w:pPr>
            <w:r w:rsidRPr="00514C9B">
              <w:rPr>
                <w:rFonts w:ascii="Arial" w:eastAsia="Arial" w:hAnsi="Arial" w:cs="Arial"/>
                <w:color w:val="000000"/>
                <w:sz w:val="22"/>
                <w:szCs w:val="22"/>
              </w:rPr>
              <w:t>#</w:t>
            </w:r>
            <w:r w:rsidR="00EF2F46">
              <w:rPr>
                <w:rFonts w:ascii="Arial" w:eastAsia="Arial" w:hAnsi="Arial" w:cs="Arial"/>
                <w:color w:val="000000"/>
                <w:sz w:val="22"/>
                <w:szCs w:val="22"/>
              </w:rPr>
              <w:t>MekongRiver</w:t>
            </w:r>
          </w:p>
          <w:p w14:paraId="5F61F72A" w14:textId="58BC4256" w:rsidR="00EF2F46" w:rsidRPr="00514C9B" w:rsidRDefault="00EF2F46" w:rsidP="00EF2F46">
            <w:pPr>
              <w:pStyle w:val="Normal1"/>
              <w:spacing w:line="240" w:lineRule="auto"/>
              <w:rPr>
                <w:rFonts w:ascii="Arial" w:eastAsia="Arial" w:hAnsi="Arial" w:cs="Arial"/>
                <w:color w:val="000000"/>
                <w:sz w:val="22"/>
                <w:szCs w:val="22"/>
              </w:rPr>
            </w:pPr>
            <w:r>
              <w:rPr>
                <w:rFonts w:ascii="Arial" w:eastAsia="Arial" w:hAnsi="Arial" w:cs="Arial"/>
                <w:color w:val="000000"/>
                <w:sz w:val="22"/>
                <w:szCs w:val="22"/>
              </w:rPr>
              <w:t>#MekongDelta</w:t>
            </w:r>
          </w:p>
        </w:tc>
      </w:tr>
    </w:tbl>
    <w:p w14:paraId="16608CDB" w14:textId="77777777" w:rsidR="00514C9B" w:rsidRDefault="00514C9B">
      <w:pPr>
        <w:pStyle w:val="Normal1"/>
        <w:jc w:val="center"/>
        <w:rPr>
          <w:rFonts w:ascii="Arial" w:eastAsia="Arial" w:hAnsi="Arial" w:cs="Arial"/>
          <w:color w:val="000000"/>
          <w:sz w:val="28"/>
          <w:szCs w:val="28"/>
        </w:rPr>
      </w:pPr>
    </w:p>
    <w:p w14:paraId="5B407EBB" w14:textId="77777777" w:rsidR="00FD28B8" w:rsidRDefault="00821EFD">
      <w:pPr>
        <w:pStyle w:val="Normal1"/>
        <w:jc w:val="center"/>
        <w:rPr>
          <w:rFonts w:ascii="Arial" w:eastAsia="Arial" w:hAnsi="Arial" w:cs="Arial"/>
          <w:b/>
          <w:color w:val="000000"/>
          <w:sz w:val="28"/>
          <w:szCs w:val="28"/>
        </w:rPr>
      </w:pPr>
      <w:r>
        <w:rPr>
          <w:rFonts w:ascii="Arial" w:eastAsia="Arial" w:hAnsi="Arial" w:cs="Arial"/>
          <w:b/>
          <w:color w:val="000000"/>
          <w:sz w:val="28"/>
          <w:szCs w:val="28"/>
        </w:rPr>
        <w:t>Promotional Banners and Images</w:t>
      </w:r>
    </w:p>
    <w:p w14:paraId="544AC491" w14:textId="77777777" w:rsidR="00FD28B8" w:rsidRDefault="00FD28B8">
      <w:pPr>
        <w:pStyle w:val="Normal1"/>
        <w:rPr>
          <w:rFonts w:ascii="Arial" w:eastAsia="Arial" w:hAnsi="Arial" w:cs="Arial"/>
          <w:color w:val="000000"/>
          <w:sz w:val="24"/>
          <w:szCs w:val="24"/>
        </w:rPr>
      </w:pPr>
    </w:p>
    <w:p w14:paraId="15F5A242" w14:textId="48A00501" w:rsidR="00EF2F46" w:rsidRDefault="00EF2F46">
      <w:pPr>
        <w:pStyle w:val="Normal1"/>
        <w:rPr>
          <w:rFonts w:ascii="Arial" w:eastAsia="Arial" w:hAnsi="Arial" w:cs="Arial"/>
          <w:color w:val="1155CC"/>
          <w:sz w:val="24"/>
          <w:szCs w:val="24"/>
          <w:u w:val="single"/>
        </w:rPr>
      </w:pPr>
      <w:r>
        <w:rPr>
          <w:rFonts w:ascii="Arial" w:eastAsia="Arial" w:hAnsi="Arial" w:cs="Arial"/>
          <w:color w:val="000000"/>
          <w:sz w:val="24"/>
          <w:szCs w:val="24"/>
        </w:rPr>
        <w:t>Promotional</w:t>
      </w:r>
      <w:r w:rsidR="009A6516">
        <w:rPr>
          <w:rFonts w:ascii="Arial" w:eastAsia="Arial" w:hAnsi="Arial" w:cs="Arial"/>
          <w:color w:val="000000"/>
          <w:sz w:val="24"/>
          <w:szCs w:val="24"/>
        </w:rPr>
        <w:t xml:space="preserve"> banner image, social media toolkit can be downloaded here at the </w:t>
      </w:r>
      <w:r w:rsidR="00821EFD">
        <w:rPr>
          <w:rFonts w:ascii="Arial" w:eastAsia="Arial" w:hAnsi="Arial" w:cs="Arial"/>
          <w:color w:val="000000"/>
          <w:sz w:val="24"/>
          <w:szCs w:val="24"/>
        </w:rPr>
        <w:t xml:space="preserve">bottom of </w:t>
      </w:r>
      <w:r w:rsidR="009A6516">
        <w:rPr>
          <w:rFonts w:ascii="Arial" w:eastAsia="Arial" w:hAnsi="Arial" w:cs="Arial"/>
          <w:color w:val="000000"/>
          <w:sz w:val="24"/>
          <w:szCs w:val="24"/>
        </w:rPr>
        <w:t xml:space="preserve">the </w:t>
      </w:r>
      <w:r w:rsidR="00821EFD">
        <w:rPr>
          <w:rFonts w:ascii="Arial" w:eastAsia="Arial" w:hAnsi="Arial" w:cs="Arial"/>
          <w:color w:val="000000"/>
          <w:sz w:val="24"/>
          <w:szCs w:val="24"/>
        </w:rPr>
        <w:t xml:space="preserve">page: </w:t>
      </w:r>
      <w:hyperlink r:id="rId16" w:history="1">
        <w:r w:rsidRPr="00EF2F46">
          <w:rPr>
            <w:rFonts w:ascii="Arial" w:eastAsia="Arial" w:hAnsi="Arial" w:cs="Arial"/>
            <w:color w:val="1155CC"/>
            <w:sz w:val="24"/>
            <w:szCs w:val="24"/>
            <w:u w:val="single"/>
          </w:rPr>
          <w:t>https://interactive.america.gov/iip_event/solutions-mekong-delta/</w:t>
        </w:r>
      </w:hyperlink>
    </w:p>
    <w:p w14:paraId="3899E466" w14:textId="77777777" w:rsidR="00FD28B8" w:rsidRDefault="00FD28B8">
      <w:pPr>
        <w:pStyle w:val="Normal1"/>
        <w:rPr>
          <w:rFonts w:ascii="Arial" w:eastAsia="Arial" w:hAnsi="Arial" w:cs="Arial"/>
          <w:b/>
          <w:color w:val="000000"/>
          <w:sz w:val="24"/>
          <w:szCs w:val="24"/>
        </w:rPr>
      </w:pPr>
    </w:p>
    <w:p w14:paraId="49F21401" w14:textId="77777777" w:rsidR="00FD28B8" w:rsidRDefault="00821EFD">
      <w:pPr>
        <w:pStyle w:val="Normal1"/>
        <w:jc w:val="center"/>
        <w:rPr>
          <w:rFonts w:ascii="Arial" w:eastAsia="Arial" w:hAnsi="Arial" w:cs="Arial"/>
          <w:b/>
          <w:color w:val="000000"/>
          <w:sz w:val="28"/>
          <w:szCs w:val="28"/>
        </w:rPr>
      </w:pPr>
      <w:r>
        <w:rPr>
          <w:rFonts w:ascii="Arial" w:eastAsia="Arial" w:hAnsi="Arial" w:cs="Arial"/>
          <w:b/>
          <w:color w:val="000000"/>
          <w:sz w:val="28"/>
          <w:szCs w:val="28"/>
        </w:rPr>
        <w:t>Social Media Posts</w:t>
      </w:r>
    </w:p>
    <w:p w14:paraId="66F63FDB" w14:textId="77777777" w:rsidR="00FD28B8" w:rsidRDefault="00FD28B8">
      <w:pPr>
        <w:pStyle w:val="Normal1"/>
        <w:spacing w:line="240" w:lineRule="auto"/>
        <w:ind w:right="-220"/>
        <w:jc w:val="center"/>
        <w:rPr>
          <w:rFonts w:ascii="Arial" w:eastAsia="Arial" w:hAnsi="Arial" w:cs="Arial"/>
          <w:b/>
          <w:color w:val="201F1E"/>
          <w:sz w:val="24"/>
          <w:szCs w:val="24"/>
        </w:rPr>
      </w:pPr>
    </w:p>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D28B8" w14:paraId="6BD4F857" w14:textId="77777777">
        <w:trPr>
          <w:jc w:val="center"/>
        </w:trPr>
        <w:tc>
          <w:tcPr>
            <w:tcW w:w="9360" w:type="dxa"/>
            <w:shd w:val="clear" w:color="auto" w:fill="4A86E8"/>
            <w:tcMar>
              <w:top w:w="100" w:type="dxa"/>
              <w:left w:w="100" w:type="dxa"/>
              <w:bottom w:w="100" w:type="dxa"/>
              <w:right w:w="100" w:type="dxa"/>
            </w:tcMar>
          </w:tcPr>
          <w:p w14:paraId="0FFCAF12" w14:textId="77777777" w:rsidR="00FD28B8" w:rsidRDefault="00821EFD">
            <w:pPr>
              <w:pStyle w:val="Normal1"/>
              <w:spacing w:line="240" w:lineRule="auto"/>
              <w:ind w:right="-220"/>
              <w:rPr>
                <w:rFonts w:ascii="Arial" w:eastAsia="Arial" w:hAnsi="Arial" w:cs="Arial"/>
                <w:b/>
                <w:color w:val="FFFFFF"/>
                <w:sz w:val="24"/>
                <w:szCs w:val="24"/>
              </w:rPr>
            </w:pPr>
            <w:r>
              <w:rPr>
                <w:rFonts w:ascii="Arial" w:eastAsia="Arial" w:hAnsi="Arial" w:cs="Arial"/>
                <w:b/>
                <w:color w:val="FFFFFF"/>
                <w:sz w:val="24"/>
                <w:szCs w:val="24"/>
              </w:rPr>
              <w:t>Facebook and Instagram Posts</w:t>
            </w:r>
          </w:p>
        </w:tc>
      </w:tr>
    </w:tbl>
    <w:p w14:paraId="64480149" w14:textId="77777777" w:rsidR="00FD28B8" w:rsidRDefault="00FD28B8">
      <w:pPr>
        <w:pStyle w:val="Normal1"/>
        <w:ind w:right="-220"/>
        <w:rPr>
          <w:rFonts w:ascii="Arial" w:eastAsia="Arial" w:hAnsi="Arial" w:cs="Arial"/>
          <w:color w:val="201F1E"/>
          <w:sz w:val="24"/>
          <w:szCs w:val="24"/>
        </w:rPr>
      </w:pPr>
    </w:p>
    <w:p w14:paraId="267EC293" w14:textId="00659AF2" w:rsidR="009A6516" w:rsidRPr="008F47EE" w:rsidRDefault="008F47EE">
      <w:pPr>
        <w:pStyle w:val="Normal1"/>
        <w:ind w:right="-220"/>
        <w:rPr>
          <w:rFonts w:ascii="Arial" w:eastAsia="Arial" w:hAnsi="Arial" w:cs="Arial"/>
          <w:b/>
          <w:color w:val="201F1E"/>
          <w:sz w:val="22"/>
          <w:szCs w:val="22"/>
        </w:rPr>
      </w:pPr>
      <w:r w:rsidRPr="008F47EE">
        <w:rPr>
          <w:rFonts w:ascii="Arial" w:eastAsia="Arial" w:hAnsi="Arial" w:cs="Arial"/>
          <w:b/>
          <w:color w:val="201F1E"/>
          <w:sz w:val="22"/>
          <w:szCs w:val="22"/>
        </w:rPr>
        <w:t>Suggested i</w:t>
      </w:r>
      <w:r w:rsidR="009A6516" w:rsidRPr="008F47EE">
        <w:rPr>
          <w:rFonts w:ascii="Arial" w:eastAsia="Arial" w:hAnsi="Arial" w:cs="Arial"/>
          <w:b/>
          <w:color w:val="201F1E"/>
          <w:sz w:val="22"/>
          <w:szCs w:val="22"/>
        </w:rPr>
        <w:t>mages to use with social media posts can be downloaded here:</w:t>
      </w:r>
      <w:r w:rsidR="00EB0E65">
        <w:rPr>
          <w:rFonts w:ascii="Arial" w:eastAsia="Arial" w:hAnsi="Arial" w:cs="Arial"/>
          <w:b/>
          <w:color w:val="201F1E"/>
          <w:sz w:val="22"/>
          <w:szCs w:val="22"/>
        </w:rPr>
        <w:t xml:space="preserve"> </w:t>
      </w:r>
      <w:hyperlink r:id="rId17" w:tgtFrame="_blank" w:history="1">
        <w:r w:rsidR="00EB0E65">
          <w:rPr>
            <w:rStyle w:val="Hyperlink"/>
            <w:rFonts w:ascii="Segoe UI" w:hAnsi="Segoe UI" w:cs="Segoe UI"/>
            <w:sz w:val="23"/>
            <w:szCs w:val="23"/>
            <w:bdr w:val="none" w:sz="0" w:space="0" w:color="auto" w:frame="1"/>
            <w:shd w:val="clear" w:color="auto" w:fill="FFFFFF"/>
          </w:rPr>
          <w:t>https://app.box.com/s/078uszdv2ezz00j42648vqtoezqzwnrv</w:t>
        </w:r>
      </w:hyperlink>
    </w:p>
    <w:p w14:paraId="617F369A" w14:textId="77777777" w:rsidR="009A6516" w:rsidRPr="008F47EE" w:rsidRDefault="009A6516" w:rsidP="009A6516">
      <w:pPr>
        <w:rPr>
          <w:rFonts w:ascii="Arial" w:eastAsia="Arial" w:hAnsi="Arial" w:cs="Arial"/>
          <w:color w:val="201F1E"/>
          <w:sz w:val="22"/>
          <w:szCs w:val="22"/>
        </w:rPr>
      </w:pPr>
    </w:p>
    <w:p w14:paraId="069ACEEF" w14:textId="77777777" w:rsidR="007A6A28" w:rsidRPr="00C02090" w:rsidRDefault="007A6A28" w:rsidP="007A6A28">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b/>
          <w:bCs/>
          <w:sz w:val="22"/>
          <w:szCs w:val="22"/>
        </w:rPr>
        <w:t>Schedule Date: June 17</w:t>
      </w:r>
      <w:r w:rsidRPr="00C02090">
        <w:rPr>
          <w:rStyle w:val="eop"/>
          <w:rFonts w:ascii="Arial" w:hAnsi="Arial" w:cs="Arial"/>
          <w:sz w:val="22"/>
          <w:szCs w:val="22"/>
        </w:rPr>
        <w:t> </w:t>
      </w:r>
    </w:p>
    <w:p w14:paraId="7C0149D0" w14:textId="5AF492DD" w:rsidR="007A6A28" w:rsidRPr="00C02090" w:rsidRDefault="007A6A28" w:rsidP="007A6A28">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sz w:val="22"/>
          <w:szCs w:val="22"/>
        </w:rPr>
        <w:t>Save the date! Did you know the Mekong Delta is threatened by drought and saltwater intrusion?  These environmental challenges are causing negative impacts on the amount of available water for drinking, agriculture, transportation, and energy along the Mekong Delta.  We want to help find solutions to these problems and are hosting an interactive webinar on July 15 at 9am ICT. Join us and learn more from our experts on delta and river management! </w:t>
      </w:r>
      <w:hyperlink r:id="rId18" w:tgtFrame="_blank" w:history="1">
        <w:r w:rsidRPr="00C02090">
          <w:rPr>
            <w:rStyle w:val="normaltextrun"/>
            <w:rFonts w:ascii="Arial" w:hAnsi="Arial" w:cs="Arial"/>
            <w:color w:val="0563C1"/>
            <w:sz w:val="22"/>
            <w:szCs w:val="22"/>
            <w:u w:val="single"/>
          </w:rPr>
          <w:t>bit.ly/2020mekong</w:t>
        </w:r>
      </w:hyperlink>
      <w:r w:rsidRPr="00C02090">
        <w:rPr>
          <w:rStyle w:val="normaltextrun"/>
          <w:rFonts w:ascii="Arial" w:hAnsi="Arial" w:cs="Arial"/>
          <w:sz w:val="22"/>
          <w:szCs w:val="22"/>
          <w:shd w:val="clear" w:color="auto" w:fill="FFFF00"/>
        </w:rPr>
        <w:t> [insert photo]</w:t>
      </w:r>
      <w:r w:rsidRPr="00C02090">
        <w:rPr>
          <w:rStyle w:val="normaltextrun"/>
          <w:rFonts w:ascii="Arial" w:hAnsi="Arial" w:cs="Arial"/>
          <w:b/>
          <w:bCs/>
          <w:sz w:val="22"/>
          <w:szCs w:val="22"/>
        </w:rPr>
        <w:t> </w:t>
      </w:r>
      <w:r w:rsidRPr="00C02090">
        <w:rPr>
          <w:rStyle w:val="eop"/>
          <w:rFonts w:ascii="Arial" w:hAnsi="Arial" w:cs="Arial"/>
          <w:sz w:val="22"/>
          <w:szCs w:val="22"/>
        </w:rPr>
        <w:t> </w:t>
      </w:r>
    </w:p>
    <w:p w14:paraId="5879AA18" w14:textId="77777777" w:rsidR="007A6A28" w:rsidRPr="00C02090" w:rsidRDefault="007A6A28" w:rsidP="007A6A28">
      <w:pPr>
        <w:pStyle w:val="paragraph"/>
        <w:spacing w:before="0" w:beforeAutospacing="0" w:after="0" w:afterAutospacing="0"/>
        <w:textAlignment w:val="baseline"/>
        <w:rPr>
          <w:rFonts w:ascii="Arial" w:hAnsi="Arial" w:cs="Arial"/>
          <w:sz w:val="22"/>
          <w:szCs w:val="22"/>
        </w:rPr>
      </w:pPr>
      <w:r w:rsidRPr="00C02090">
        <w:rPr>
          <w:rStyle w:val="eop"/>
          <w:rFonts w:ascii="Arial" w:hAnsi="Arial" w:cs="Arial"/>
          <w:sz w:val="22"/>
          <w:szCs w:val="22"/>
        </w:rPr>
        <w:t> </w:t>
      </w:r>
    </w:p>
    <w:p w14:paraId="4E7F4C89" w14:textId="77777777" w:rsidR="007A6A28" w:rsidRPr="00C02090" w:rsidRDefault="007A6A28" w:rsidP="007A6A28">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b/>
          <w:bCs/>
          <w:sz w:val="22"/>
          <w:szCs w:val="22"/>
        </w:rPr>
        <w:t>Schedule Date: July 6</w:t>
      </w:r>
      <w:r w:rsidRPr="00C02090">
        <w:rPr>
          <w:rStyle w:val="eop"/>
          <w:rFonts w:ascii="Arial" w:hAnsi="Arial" w:cs="Arial"/>
          <w:sz w:val="22"/>
          <w:szCs w:val="22"/>
        </w:rPr>
        <w:t> </w:t>
      </w:r>
    </w:p>
    <w:p w14:paraId="04A7FA3E" w14:textId="71BB72FE" w:rsidR="007A6A28" w:rsidRPr="00C02090" w:rsidRDefault="007A6A28" w:rsidP="007A6A28">
      <w:pPr>
        <w:pStyle w:val="paragraph"/>
        <w:spacing w:before="0" w:beforeAutospacing="0" w:after="0" w:afterAutospacing="0"/>
        <w:textAlignment w:val="baseline"/>
        <w:rPr>
          <w:rStyle w:val="eop"/>
          <w:rFonts w:ascii="Arial" w:hAnsi="Arial" w:cs="Arial"/>
          <w:sz w:val="22"/>
          <w:szCs w:val="22"/>
        </w:rPr>
      </w:pPr>
      <w:r w:rsidRPr="00C02090">
        <w:rPr>
          <w:rStyle w:val="normaltextrun"/>
          <w:rFonts w:ascii="Arial" w:hAnsi="Arial" w:cs="Arial"/>
          <w:sz w:val="22"/>
          <w:szCs w:val="22"/>
        </w:rPr>
        <w:t>The Mekong is home to one of the most productive and biodiverse river ecosystems in the world and the Mekong River flows through six countries: China, Myanmar, Thailand, Lao PDR, Cambodia, and Vietnam.  The Basin is full of biodiversity including over 1,100 species of fish.  Issues like drought and saltwater intrusion threaten these ecosystems. Learn more at our July 15 at 9am ICT for a live webinar! </w:t>
      </w:r>
      <w:hyperlink r:id="rId19" w:tgtFrame="_blank" w:history="1">
        <w:r w:rsidRPr="00C02090">
          <w:rPr>
            <w:rStyle w:val="normaltextrun"/>
            <w:rFonts w:ascii="Arial" w:hAnsi="Arial" w:cs="Arial"/>
            <w:color w:val="0563C1"/>
            <w:sz w:val="22"/>
            <w:szCs w:val="22"/>
            <w:u w:val="single"/>
          </w:rPr>
          <w:t>bit.ly/2020mekong</w:t>
        </w:r>
      </w:hyperlink>
      <w:r w:rsidRPr="00C02090">
        <w:rPr>
          <w:rStyle w:val="normaltextrun"/>
          <w:rFonts w:ascii="Arial" w:hAnsi="Arial" w:cs="Arial"/>
          <w:sz w:val="22"/>
          <w:szCs w:val="22"/>
          <w:shd w:val="clear" w:color="auto" w:fill="FFFF00"/>
        </w:rPr>
        <w:t> [insert photo]</w:t>
      </w:r>
      <w:r w:rsidRPr="00C02090">
        <w:rPr>
          <w:rStyle w:val="eop"/>
          <w:rFonts w:ascii="Arial" w:hAnsi="Arial" w:cs="Arial"/>
          <w:sz w:val="22"/>
          <w:szCs w:val="22"/>
        </w:rPr>
        <w:t> </w:t>
      </w:r>
    </w:p>
    <w:p w14:paraId="3F377B73" w14:textId="4E87CA4F" w:rsidR="007A6A28" w:rsidRPr="00C02090" w:rsidRDefault="007A6A28" w:rsidP="007A6A28">
      <w:pPr>
        <w:pStyle w:val="paragraph"/>
        <w:spacing w:before="0" w:beforeAutospacing="0" w:after="0" w:afterAutospacing="0"/>
        <w:textAlignment w:val="baseline"/>
        <w:rPr>
          <w:rStyle w:val="eop"/>
          <w:rFonts w:ascii="Arial" w:hAnsi="Arial" w:cs="Arial"/>
          <w:sz w:val="22"/>
          <w:szCs w:val="22"/>
        </w:rPr>
      </w:pPr>
    </w:p>
    <w:p w14:paraId="7A1A8515" w14:textId="77777777" w:rsidR="007A6A28" w:rsidRPr="00C02090" w:rsidRDefault="007A6A28" w:rsidP="007A6A28">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b/>
          <w:bCs/>
          <w:sz w:val="22"/>
          <w:szCs w:val="22"/>
        </w:rPr>
        <w:t>Schedule Date: July 12</w:t>
      </w:r>
      <w:r w:rsidRPr="00C02090">
        <w:rPr>
          <w:rStyle w:val="eop"/>
          <w:rFonts w:ascii="Arial" w:hAnsi="Arial" w:cs="Arial"/>
          <w:sz w:val="22"/>
          <w:szCs w:val="22"/>
        </w:rPr>
        <w:t> </w:t>
      </w:r>
    </w:p>
    <w:p w14:paraId="66705CFB" w14:textId="77777777" w:rsidR="007A6A28" w:rsidRPr="00C02090" w:rsidRDefault="007A6A28" w:rsidP="007A6A28">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sz w:val="22"/>
          <w:szCs w:val="22"/>
        </w:rPr>
        <w:t>What is saltwater intrusion?  It is the movement of saltwater into inland freshwater rivers or groundwater aquifers and causes freshwater to be unusable for agriculture or drinking.  Drought, sea level rise, and upstream infrastructure development such as dams all worsen saltwater intrusion in the Mekong River Delta.  Discover how this negatively impacts the Delta and join our interactive webinar on July 15 at 9 am ICT! </w:t>
      </w:r>
      <w:hyperlink r:id="rId20" w:tgtFrame="_blank" w:history="1">
        <w:r w:rsidRPr="00C02090">
          <w:rPr>
            <w:rStyle w:val="normaltextrun"/>
            <w:rFonts w:ascii="Arial" w:hAnsi="Arial" w:cs="Arial"/>
            <w:color w:val="0563C1"/>
            <w:sz w:val="22"/>
            <w:szCs w:val="22"/>
            <w:u w:val="single"/>
          </w:rPr>
          <w:t>bit.ly/2020mekong</w:t>
        </w:r>
      </w:hyperlink>
      <w:r w:rsidRPr="00C02090">
        <w:rPr>
          <w:rStyle w:val="normaltextrun"/>
          <w:rFonts w:ascii="Arial" w:hAnsi="Arial" w:cs="Arial"/>
          <w:sz w:val="22"/>
          <w:szCs w:val="22"/>
          <w:shd w:val="clear" w:color="auto" w:fill="FFFF00"/>
        </w:rPr>
        <w:t> [insert photo]</w:t>
      </w:r>
      <w:r w:rsidRPr="00C02090">
        <w:rPr>
          <w:rStyle w:val="eop"/>
          <w:rFonts w:ascii="Arial" w:hAnsi="Arial" w:cs="Arial"/>
          <w:sz w:val="22"/>
          <w:szCs w:val="22"/>
        </w:rPr>
        <w:t> </w:t>
      </w:r>
    </w:p>
    <w:p w14:paraId="7FABE7D1" w14:textId="77777777" w:rsidR="007A6A28" w:rsidRPr="00C02090" w:rsidRDefault="007A6A28" w:rsidP="007A6A28">
      <w:pPr>
        <w:pStyle w:val="paragraph"/>
        <w:spacing w:before="0" w:beforeAutospacing="0" w:after="0" w:afterAutospacing="0"/>
        <w:textAlignment w:val="baseline"/>
        <w:rPr>
          <w:rFonts w:ascii="Arial" w:hAnsi="Arial" w:cs="Arial"/>
          <w:sz w:val="22"/>
          <w:szCs w:val="22"/>
        </w:rPr>
      </w:pPr>
      <w:r w:rsidRPr="00C02090">
        <w:rPr>
          <w:rStyle w:val="eop"/>
          <w:rFonts w:ascii="Arial" w:hAnsi="Arial" w:cs="Arial"/>
          <w:sz w:val="22"/>
          <w:szCs w:val="22"/>
        </w:rPr>
        <w:t> </w:t>
      </w:r>
    </w:p>
    <w:p w14:paraId="0B79B3BE" w14:textId="77777777" w:rsidR="007A6A28" w:rsidRPr="00C02090" w:rsidRDefault="007A6A28" w:rsidP="007A6A28">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b/>
          <w:bCs/>
          <w:sz w:val="22"/>
          <w:szCs w:val="22"/>
        </w:rPr>
        <w:t>Schedule Date: July 15</w:t>
      </w:r>
      <w:r w:rsidRPr="00C02090">
        <w:rPr>
          <w:rStyle w:val="eop"/>
          <w:rFonts w:ascii="Arial" w:hAnsi="Arial" w:cs="Arial"/>
          <w:sz w:val="22"/>
          <w:szCs w:val="22"/>
        </w:rPr>
        <w:t> </w:t>
      </w:r>
    </w:p>
    <w:p w14:paraId="4A69293E" w14:textId="404F87A1" w:rsidR="007A6A28" w:rsidRPr="00C02090" w:rsidRDefault="007A6A28" w:rsidP="007A6A28">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sz w:val="22"/>
          <w:szCs w:val="22"/>
        </w:rPr>
        <w:lastRenderedPageBreak/>
        <w:t>Do you want to learn more about how to reduce drought and salinity in the Mekong Delta?  Join us LIVE TODAY (July 15) at 9am ICT for a webinar where our panel of innovative river delta experts will discuss how managing environmental challenges can help maintain a sustainable Mekong Delta.  Bring your questions!  </w:t>
      </w:r>
      <w:hyperlink r:id="rId21" w:tgtFrame="_blank" w:history="1">
        <w:r w:rsidRPr="00C02090">
          <w:rPr>
            <w:rStyle w:val="normaltextrun"/>
            <w:rFonts w:ascii="Arial" w:hAnsi="Arial" w:cs="Arial"/>
            <w:color w:val="0563C1"/>
            <w:sz w:val="22"/>
            <w:szCs w:val="22"/>
            <w:u w:val="single"/>
          </w:rPr>
          <w:t>bit.ly/2020mekong</w:t>
        </w:r>
      </w:hyperlink>
      <w:r w:rsidRPr="00C02090">
        <w:rPr>
          <w:rStyle w:val="normaltextrun"/>
          <w:rFonts w:ascii="Arial" w:hAnsi="Arial" w:cs="Arial"/>
          <w:sz w:val="22"/>
          <w:szCs w:val="22"/>
          <w:shd w:val="clear" w:color="auto" w:fill="FFFF00"/>
        </w:rPr>
        <w:t> [insert photo]</w:t>
      </w:r>
      <w:r w:rsidRPr="00C02090">
        <w:rPr>
          <w:rStyle w:val="eop"/>
          <w:rFonts w:ascii="Arial" w:hAnsi="Arial" w:cs="Arial"/>
          <w:sz w:val="22"/>
          <w:szCs w:val="22"/>
        </w:rPr>
        <w:t> </w:t>
      </w:r>
    </w:p>
    <w:p w14:paraId="43C4BD1C" w14:textId="77777777" w:rsidR="00FD28B8" w:rsidRDefault="00FD28B8">
      <w:pPr>
        <w:pStyle w:val="Normal1"/>
        <w:ind w:right="-220"/>
        <w:rPr>
          <w:rFonts w:ascii="Arial" w:eastAsia="Arial" w:hAnsi="Arial" w:cs="Arial"/>
          <w:color w:val="201F1E"/>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D28B8" w14:paraId="6F8F4B31" w14:textId="77777777">
        <w:tc>
          <w:tcPr>
            <w:tcW w:w="9360" w:type="dxa"/>
            <w:shd w:val="clear" w:color="auto" w:fill="4A86E8"/>
            <w:tcMar>
              <w:top w:w="100" w:type="dxa"/>
              <w:left w:w="100" w:type="dxa"/>
              <w:bottom w:w="100" w:type="dxa"/>
              <w:right w:w="100" w:type="dxa"/>
            </w:tcMar>
          </w:tcPr>
          <w:p w14:paraId="6D97B1DD" w14:textId="77777777" w:rsidR="00FD28B8" w:rsidRDefault="00821EFD">
            <w:pPr>
              <w:pStyle w:val="Normal1"/>
              <w:widowControl w:val="0"/>
              <w:pBdr>
                <w:top w:val="nil"/>
                <w:left w:val="nil"/>
                <w:bottom w:val="nil"/>
                <w:right w:val="nil"/>
                <w:between w:val="nil"/>
              </w:pBdr>
              <w:spacing w:line="240" w:lineRule="auto"/>
              <w:rPr>
                <w:rFonts w:ascii="Arial" w:eastAsia="Arial" w:hAnsi="Arial" w:cs="Arial"/>
                <w:b/>
                <w:color w:val="FFFFFF"/>
                <w:sz w:val="24"/>
                <w:szCs w:val="24"/>
              </w:rPr>
            </w:pPr>
            <w:r>
              <w:rPr>
                <w:rFonts w:ascii="Arial" w:eastAsia="Arial" w:hAnsi="Arial" w:cs="Arial"/>
                <w:b/>
                <w:color w:val="FFFFFF"/>
                <w:sz w:val="24"/>
                <w:szCs w:val="24"/>
              </w:rPr>
              <w:t xml:space="preserve">Facebook Polls </w:t>
            </w:r>
          </w:p>
        </w:tc>
      </w:tr>
    </w:tbl>
    <w:p w14:paraId="674483D2" w14:textId="77777777" w:rsidR="00FD28B8" w:rsidRDefault="00FD28B8">
      <w:pPr>
        <w:pStyle w:val="Normal1"/>
        <w:ind w:right="-220"/>
        <w:rPr>
          <w:rFonts w:ascii="Arial" w:eastAsia="Arial" w:hAnsi="Arial" w:cs="Arial"/>
          <w:color w:val="201F1E"/>
          <w:sz w:val="24"/>
          <w:szCs w:val="24"/>
        </w:rPr>
      </w:pPr>
    </w:p>
    <w:p w14:paraId="4A81F438" w14:textId="0C5DCED9" w:rsidR="00FD28B8" w:rsidRPr="008F47EE" w:rsidRDefault="00821EFD">
      <w:pPr>
        <w:pStyle w:val="Normal1"/>
        <w:ind w:right="-220"/>
        <w:rPr>
          <w:rFonts w:ascii="Arial" w:eastAsia="Arial" w:hAnsi="Arial" w:cs="Arial"/>
          <w:color w:val="201F1E"/>
          <w:sz w:val="22"/>
          <w:szCs w:val="22"/>
          <w:highlight w:val="yellow"/>
        </w:rPr>
      </w:pPr>
      <w:r w:rsidRPr="008F47EE">
        <w:rPr>
          <w:rFonts w:ascii="Arial" w:eastAsia="Arial" w:hAnsi="Arial" w:cs="Arial"/>
          <w:b/>
          <w:color w:val="201F1E"/>
          <w:sz w:val="22"/>
          <w:szCs w:val="22"/>
        </w:rPr>
        <w:t xml:space="preserve">Polls are be loaded directly into Facebook page at: </w:t>
      </w:r>
      <w:hyperlink r:id="rId22" w:history="1">
        <w:r w:rsidR="000B044E" w:rsidRPr="008F47EE">
          <w:rPr>
            <w:rStyle w:val="Hyperlink"/>
            <w:rFonts w:ascii="Arial" w:hAnsi="Arial" w:cs="Arial"/>
            <w:sz w:val="22"/>
            <w:szCs w:val="22"/>
          </w:rPr>
          <w:t>https://www.facebook.com/ScienceDiplomacyUSA/</w:t>
        </w:r>
      </w:hyperlink>
    </w:p>
    <w:p w14:paraId="7682D584" w14:textId="77777777" w:rsidR="00FD28B8" w:rsidRPr="008F47EE" w:rsidRDefault="00FD28B8">
      <w:pPr>
        <w:pStyle w:val="Normal1"/>
        <w:ind w:right="-220"/>
        <w:rPr>
          <w:rFonts w:ascii="Arial" w:eastAsia="Arial" w:hAnsi="Arial" w:cs="Arial"/>
          <w:b/>
          <w:color w:val="201F1E"/>
          <w:sz w:val="22"/>
          <w:szCs w:val="22"/>
        </w:rPr>
      </w:pPr>
    </w:p>
    <w:p w14:paraId="2E18A804" w14:textId="77777777" w:rsidR="007A6A28" w:rsidRPr="00C02090" w:rsidRDefault="007A6A28" w:rsidP="007A6A28">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b/>
          <w:bCs/>
          <w:sz w:val="22"/>
          <w:szCs w:val="22"/>
        </w:rPr>
        <w:t>Schedule Date: July 10 – Interactive Poll</w:t>
      </w:r>
      <w:r w:rsidRPr="00C02090">
        <w:rPr>
          <w:rStyle w:val="eop"/>
          <w:rFonts w:ascii="Arial" w:hAnsi="Arial" w:cs="Arial"/>
          <w:sz w:val="22"/>
          <w:szCs w:val="22"/>
        </w:rPr>
        <w:t> </w:t>
      </w:r>
    </w:p>
    <w:p w14:paraId="02F2645E" w14:textId="77777777" w:rsidR="007A6A28" w:rsidRPr="00C02090" w:rsidRDefault="007A6A28" w:rsidP="007A6A28">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sz w:val="22"/>
          <w:szCs w:val="22"/>
        </w:rPr>
        <w:t>True or False: the 4,800 kilometers of the Mekong provides freshwater for ecosystems, agriculture, fisheries, drinking water, transportation, and energy.  Join our interactive webinar on July 15 at 9am ICT to learn more! </w:t>
      </w:r>
      <w:hyperlink r:id="rId23" w:tgtFrame="_blank" w:history="1">
        <w:r w:rsidRPr="00C02090">
          <w:rPr>
            <w:rStyle w:val="normaltextrun"/>
            <w:rFonts w:ascii="Arial" w:hAnsi="Arial" w:cs="Arial"/>
            <w:color w:val="0563C1"/>
            <w:sz w:val="22"/>
            <w:szCs w:val="22"/>
            <w:u w:val="single"/>
          </w:rPr>
          <w:t>bit.ly/2020mekong</w:t>
        </w:r>
      </w:hyperlink>
      <w:r w:rsidRPr="00C02090">
        <w:rPr>
          <w:rStyle w:val="eop"/>
          <w:rFonts w:ascii="Arial" w:hAnsi="Arial" w:cs="Arial"/>
          <w:sz w:val="22"/>
          <w:szCs w:val="22"/>
        </w:rPr>
        <w:t> </w:t>
      </w:r>
    </w:p>
    <w:p w14:paraId="2801257E" w14:textId="77777777" w:rsidR="007A6A28" w:rsidRPr="00C02090" w:rsidRDefault="007A6A28" w:rsidP="007A6A28">
      <w:pPr>
        <w:pStyle w:val="paragraph"/>
        <w:spacing w:before="0" w:beforeAutospacing="0" w:after="0" w:afterAutospacing="0"/>
        <w:textAlignment w:val="baseline"/>
        <w:rPr>
          <w:rFonts w:ascii="Arial" w:hAnsi="Arial" w:cs="Arial"/>
          <w:sz w:val="22"/>
          <w:szCs w:val="22"/>
        </w:rPr>
      </w:pPr>
      <w:r w:rsidRPr="00C02090">
        <w:rPr>
          <w:rStyle w:val="eop"/>
          <w:rFonts w:ascii="Arial" w:hAnsi="Arial" w:cs="Arial"/>
          <w:sz w:val="22"/>
          <w:szCs w:val="22"/>
        </w:rPr>
        <w:t> </w:t>
      </w:r>
    </w:p>
    <w:p w14:paraId="4F082738" w14:textId="77777777" w:rsidR="007A6A28" w:rsidRPr="00C02090" w:rsidRDefault="007A6A28" w:rsidP="007A6A28">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sz w:val="22"/>
          <w:szCs w:val="22"/>
        </w:rPr>
        <w:t>A: True</w:t>
      </w:r>
      <w:r w:rsidRPr="00C02090">
        <w:rPr>
          <w:rStyle w:val="eop"/>
          <w:rFonts w:ascii="Arial" w:hAnsi="Arial" w:cs="Arial"/>
          <w:sz w:val="22"/>
          <w:szCs w:val="22"/>
        </w:rPr>
        <w:t> </w:t>
      </w:r>
    </w:p>
    <w:p w14:paraId="06D57506" w14:textId="47FE74BE" w:rsidR="007A6A28" w:rsidRDefault="007A6A28" w:rsidP="007A6A28">
      <w:pPr>
        <w:pStyle w:val="paragraph"/>
        <w:spacing w:before="0" w:beforeAutospacing="0" w:after="0" w:afterAutospacing="0"/>
        <w:textAlignment w:val="baseline"/>
        <w:rPr>
          <w:rStyle w:val="eop"/>
          <w:rFonts w:ascii="Arial" w:hAnsi="Arial" w:cs="Arial"/>
          <w:sz w:val="22"/>
          <w:szCs w:val="22"/>
        </w:rPr>
      </w:pPr>
      <w:r w:rsidRPr="00C02090">
        <w:rPr>
          <w:rStyle w:val="normaltextrun"/>
          <w:rFonts w:ascii="Arial" w:hAnsi="Arial" w:cs="Arial"/>
          <w:sz w:val="22"/>
          <w:szCs w:val="22"/>
        </w:rPr>
        <w:t>B: False</w:t>
      </w:r>
      <w:r w:rsidRPr="00C02090">
        <w:rPr>
          <w:rStyle w:val="eop"/>
          <w:rFonts w:ascii="Arial" w:hAnsi="Arial" w:cs="Arial"/>
          <w:sz w:val="22"/>
          <w:szCs w:val="22"/>
        </w:rPr>
        <w:t> </w:t>
      </w:r>
      <w:r w:rsidR="00C02090">
        <w:rPr>
          <w:rStyle w:val="eop"/>
          <w:rFonts w:ascii="Arial" w:hAnsi="Arial" w:cs="Arial"/>
          <w:sz w:val="22"/>
          <w:szCs w:val="22"/>
        </w:rPr>
        <w:br/>
      </w:r>
    </w:p>
    <w:p w14:paraId="07D1699B" w14:textId="708C6FC6" w:rsidR="00C02090" w:rsidRDefault="00C02090" w:rsidP="007A6A28">
      <w:pPr>
        <w:pStyle w:val="paragraph"/>
        <w:spacing w:before="0" w:beforeAutospacing="0" w:after="0" w:afterAutospacing="0"/>
        <w:textAlignment w:val="baseline"/>
        <w:rPr>
          <w:rStyle w:val="eop"/>
          <w:rFonts w:ascii="Arial" w:hAnsi="Arial" w:cs="Arial"/>
          <w:b/>
          <w:bCs/>
          <w:sz w:val="22"/>
          <w:szCs w:val="22"/>
        </w:rPr>
      </w:pPr>
      <w:r>
        <w:rPr>
          <w:rStyle w:val="eop"/>
          <w:rFonts w:ascii="Arial" w:hAnsi="Arial" w:cs="Arial"/>
          <w:b/>
          <w:bCs/>
          <w:sz w:val="22"/>
          <w:szCs w:val="22"/>
        </w:rPr>
        <w:t>Schedule Date: July 15 – Interactive Poll</w:t>
      </w:r>
    </w:p>
    <w:p w14:paraId="56A8E92D" w14:textId="61C36EBC" w:rsidR="00C02090" w:rsidRDefault="00C02090" w:rsidP="007A6A28">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 xml:space="preserve">The next Mekong Virtual Symposium event </w:t>
      </w:r>
      <w:r w:rsidR="00CF1370">
        <w:rPr>
          <w:rStyle w:val="eop"/>
          <w:rFonts w:ascii="Arial" w:hAnsi="Arial" w:cs="Arial"/>
          <w:sz w:val="22"/>
          <w:szCs w:val="22"/>
        </w:rPr>
        <w:t>will be this fall</w:t>
      </w:r>
      <w:r>
        <w:rPr>
          <w:rStyle w:val="eop"/>
          <w:rFonts w:ascii="Arial" w:hAnsi="Arial" w:cs="Arial"/>
          <w:sz w:val="22"/>
          <w:szCs w:val="22"/>
        </w:rPr>
        <w:t>! What topic would you most like to learn about next?</w:t>
      </w:r>
    </w:p>
    <w:p w14:paraId="2EBCA7B0" w14:textId="77777777" w:rsidR="00150329" w:rsidRDefault="00150329" w:rsidP="007A6A28">
      <w:pPr>
        <w:pStyle w:val="paragraph"/>
        <w:spacing w:before="0" w:beforeAutospacing="0" w:after="0" w:afterAutospacing="0"/>
        <w:textAlignment w:val="baseline"/>
        <w:rPr>
          <w:rStyle w:val="eop"/>
          <w:rFonts w:ascii="Arial" w:hAnsi="Arial" w:cs="Arial"/>
          <w:sz w:val="22"/>
          <w:szCs w:val="22"/>
        </w:rPr>
      </w:pPr>
    </w:p>
    <w:p w14:paraId="395C9AE4" w14:textId="600C12D2" w:rsidR="00C02090" w:rsidRDefault="00C02090" w:rsidP="007A6A28">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A:</w:t>
      </w:r>
      <w:r w:rsidR="00B4503B">
        <w:rPr>
          <w:rStyle w:val="eop"/>
          <w:rFonts w:ascii="Arial" w:hAnsi="Arial" w:cs="Arial"/>
          <w:sz w:val="22"/>
          <w:szCs w:val="22"/>
        </w:rPr>
        <w:t xml:space="preserve"> Tonle Sap Lake</w:t>
      </w:r>
    </w:p>
    <w:p w14:paraId="57B8AB2F" w14:textId="310AF2CC" w:rsidR="00C02090" w:rsidRDefault="00C02090" w:rsidP="007A6A28">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B:</w:t>
      </w:r>
      <w:r w:rsidR="00B4503B">
        <w:rPr>
          <w:rStyle w:val="eop"/>
          <w:rFonts w:ascii="Arial" w:hAnsi="Arial" w:cs="Arial"/>
          <w:sz w:val="22"/>
          <w:szCs w:val="22"/>
        </w:rPr>
        <w:t xml:space="preserve"> 3S System</w:t>
      </w:r>
    </w:p>
    <w:p w14:paraId="3C07F512" w14:textId="7B5BBE94" w:rsidR="00C02090" w:rsidRDefault="00C02090" w:rsidP="007A6A28">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C:</w:t>
      </w:r>
      <w:r w:rsidR="00B4503B">
        <w:rPr>
          <w:rStyle w:val="eop"/>
          <w:rFonts w:ascii="Arial" w:hAnsi="Arial" w:cs="Arial"/>
          <w:sz w:val="22"/>
          <w:szCs w:val="22"/>
        </w:rPr>
        <w:t xml:space="preserve"> Role of Civil Society in the Mekong</w:t>
      </w:r>
    </w:p>
    <w:p w14:paraId="3E3EA94C" w14:textId="53F5150E" w:rsidR="00C02090" w:rsidRPr="00C02090" w:rsidRDefault="00C02090" w:rsidP="007A6A28">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D:</w:t>
      </w:r>
      <w:r w:rsidR="00B4503B">
        <w:rPr>
          <w:rStyle w:val="eop"/>
          <w:rFonts w:ascii="Arial" w:hAnsi="Arial" w:cs="Arial"/>
          <w:sz w:val="22"/>
          <w:szCs w:val="22"/>
        </w:rPr>
        <w:t xml:space="preserve"> </w:t>
      </w:r>
      <w:r w:rsidR="00CF1370">
        <w:rPr>
          <w:rStyle w:val="eop"/>
          <w:rFonts w:ascii="Arial" w:hAnsi="Arial" w:cs="Arial"/>
          <w:sz w:val="22"/>
          <w:szCs w:val="22"/>
        </w:rPr>
        <w:t>Social Science &amp; Water</w:t>
      </w:r>
    </w:p>
    <w:p w14:paraId="15C5EA7F" w14:textId="77777777" w:rsidR="00FD28B8" w:rsidRDefault="00FD28B8">
      <w:pPr>
        <w:pStyle w:val="Normal1"/>
        <w:ind w:right="-220"/>
        <w:rPr>
          <w:rFonts w:ascii="Arial" w:eastAsia="Arial" w:hAnsi="Arial" w:cs="Arial"/>
          <w:color w:val="201F1E"/>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D28B8" w14:paraId="7A62A15F" w14:textId="77777777">
        <w:tc>
          <w:tcPr>
            <w:tcW w:w="9360" w:type="dxa"/>
            <w:shd w:val="clear" w:color="auto" w:fill="4A86E8"/>
            <w:tcMar>
              <w:top w:w="100" w:type="dxa"/>
              <w:left w:w="100" w:type="dxa"/>
              <w:bottom w:w="100" w:type="dxa"/>
              <w:right w:w="100" w:type="dxa"/>
            </w:tcMar>
          </w:tcPr>
          <w:p w14:paraId="64C1D058" w14:textId="77777777" w:rsidR="00FD28B8" w:rsidRDefault="00821EFD">
            <w:pPr>
              <w:pStyle w:val="Normal1"/>
              <w:widowControl w:val="0"/>
              <w:spacing w:line="240" w:lineRule="auto"/>
              <w:rPr>
                <w:rFonts w:ascii="Arial" w:eastAsia="Arial" w:hAnsi="Arial" w:cs="Arial"/>
                <w:b/>
                <w:color w:val="FFFFFF"/>
                <w:sz w:val="24"/>
                <w:szCs w:val="24"/>
              </w:rPr>
            </w:pPr>
            <w:r>
              <w:rPr>
                <w:rFonts w:ascii="Arial" w:eastAsia="Arial" w:hAnsi="Arial" w:cs="Arial"/>
                <w:b/>
                <w:color w:val="FFFFFF"/>
                <w:sz w:val="24"/>
                <w:szCs w:val="24"/>
              </w:rPr>
              <w:t>Twitter Posts</w:t>
            </w:r>
          </w:p>
        </w:tc>
      </w:tr>
    </w:tbl>
    <w:p w14:paraId="34D5BECF" w14:textId="77777777" w:rsidR="00FD28B8" w:rsidRDefault="00FD28B8">
      <w:pPr>
        <w:pStyle w:val="Normal1"/>
        <w:spacing w:line="240" w:lineRule="auto"/>
        <w:ind w:right="-220"/>
        <w:rPr>
          <w:rFonts w:ascii="Arial" w:eastAsia="Arial" w:hAnsi="Arial" w:cs="Arial"/>
          <w:b/>
          <w:color w:val="000000"/>
          <w:sz w:val="24"/>
          <w:szCs w:val="24"/>
        </w:rPr>
      </w:pPr>
    </w:p>
    <w:p w14:paraId="6E9CB694" w14:textId="4CB0EB35" w:rsidR="008F47EE" w:rsidRPr="00495ED5" w:rsidRDefault="008F47EE" w:rsidP="008F47EE">
      <w:pPr>
        <w:pStyle w:val="Normal1"/>
        <w:ind w:right="-220"/>
        <w:rPr>
          <w:rFonts w:ascii="Arial" w:eastAsia="Arial" w:hAnsi="Arial" w:cs="Arial"/>
          <w:b/>
          <w:color w:val="201F1E"/>
          <w:sz w:val="22"/>
          <w:szCs w:val="22"/>
        </w:rPr>
      </w:pPr>
      <w:r w:rsidRPr="00495ED5">
        <w:rPr>
          <w:rFonts w:ascii="Arial" w:eastAsia="Arial" w:hAnsi="Arial" w:cs="Arial"/>
          <w:b/>
          <w:color w:val="201F1E"/>
          <w:sz w:val="22"/>
          <w:szCs w:val="22"/>
        </w:rPr>
        <w:t>Suggested images to use with social media posts can be downloaded here:</w:t>
      </w:r>
      <w:r w:rsidR="00EB0E65">
        <w:rPr>
          <w:rFonts w:ascii="Arial" w:eastAsia="Arial" w:hAnsi="Arial" w:cs="Arial"/>
          <w:b/>
          <w:color w:val="201F1E"/>
          <w:sz w:val="22"/>
          <w:szCs w:val="22"/>
        </w:rPr>
        <w:t xml:space="preserve"> </w:t>
      </w:r>
      <w:hyperlink r:id="rId24" w:tgtFrame="_blank" w:history="1">
        <w:r w:rsidR="00EB0E65">
          <w:rPr>
            <w:rStyle w:val="Hyperlink"/>
            <w:rFonts w:ascii="Segoe UI" w:hAnsi="Segoe UI" w:cs="Segoe UI"/>
            <w:sz w:val="23"/>
            <w:szCs w:val="23"/>
            <w:bdr w:val="none" w:sz="0" w:space="0" w:color="auto" w:frame="1"/>
            <w:shd w:val="clear" w:color="auto" w:fill="FFFFFF"/>
          </w:rPr>
          <w:t>https://app.box.com/s/078uszdv2ezz00j42648vqtoezqzwnrv</w:t>
        </w:r>
      </w:hyperlink>
    </w:p>
    <w:p w14:paraId="0C63E033" w14:textId="77777777" w:rsidR="008F47EE" w:rsidRPr="00495ED5" w:rsidRDefault="008F47EE">
      <w:pPr>
        <w:pStyle w:val="Normal1"/>
        <w:spacing w:line="240" w:lineRule="auto"/>
        <w:ind w:right="-220"/>
        <w:rPr>
          <w:rFonts w:ascii="Arial" w:eastAsia="Arial" w:hAnsi="Arial" w:cs="Arial"/>
          <w:b/>
          <w:color w:val="000000"/>
          <w:sz w:val="22"/>
          <w:szCs w:val="22"/>
        </w:rPr>
      </w:pPr>
    </w:p>
    <w:p w14:paraId="37BB036C" w14:textId="0C77410E"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b/>
          <w:bCs/>
          <w:sz w:val="22"/>
          <w:szCs w:val="22"/>
        </w:rPr>
        <w:t>Schedule Date: June 17</w:t>
      </w:r>
      <w:r w:rsidRPr="00C02090">
        <w:rPr>
          <w:rStyle w:val="eop"/>
          <w:rFonts w:ascii="Arial" w:hAnsi="Arial" w:cs="Arial"/>
          <w:sz w:val="22"/>
          <w:szCs w:val="22"/>
        </w:rPr>
        <w:t> </w:t>
      </w:r>
    </w:p>
    <w:p w14:paraId="1C7F0EFE" w14:textId="56075C26"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sz w:val="22"/>
          <w:szCs w:val="22"/>
        </w:rPr>
        <w:t>Save the date! We are hosting an interactive webinar on salinity and drought in the Mekong Delta on July 15 at 9am ICT. Join us and bring your questions! #MekongRiver </w:t>
      </w:r>
      <w:hyperlink r:id="rId25" w:tgtFrame="_blank" w:history="1">
        <w:r w:rsidRPr="00C02090">
          <w:rPr>
            <w:rStyle w:val="normaltextrun"/>
            <w:rFonts w:ascii="Arial" w:hAnsi="Arial" w:cs="Arial"/>
            <w:color w:val="0563C1"/>
            <w:sz w:val="22"/>
            <w:szCs w:val="22"/>
            <w:u w:val="single"/>
          </w:rPr>
          <w:t>bit.ly/2020mekong</w:t>
        </w:r>
      </w:hyperlink>
      <w:r w:rsidRPr="00C02090">
        <w:rPr>
          <w:rStyle w:val="normaltextrun"/>
          <w:rFonts w:ascii="Arial" w:hAnsi="Arial" w:cs="Arial"/>
          <w:sz w:val="22"/>
          <w:szCs w:val="22"/>
        </w:rPr>
        <w:t> </w:t>
      </w:r>
      <w:r w:rsidRPr="00C02090">
        <w:rPr>
          <w:rStyle w:val="normaltextrun"/>
          <w:rFonts w:ascii="Arial" w:hAnsi="Arial" w:cs="Arial"/>
          <w:sz w:val="22"/>
          <w:szCs w:val="22"/>
          <w:shd w:val="clear" w:color="auto" w:fill="FFFF00"/>
        </w:rPr>
        <w:t>[insert photo]</w:t>
      </w:r>
      <w:r w:rsidRPr="00C02090">
        <w:rPr>
          <w:rStyle w:val="eop"/>
          <w:rFonts w:ascii="Arial" w:hAnsi="Arial" w:cs="Arial"/>
          <w:sz w:val="22"/>
          <w:szCs w:val="22"/>
        </w:rPr>
        <w:t> </w:t>
      </w:r>
    </w:p>
    <w:p w14:paraId="516EE80F" w14:textId="77777777"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eop"/>
          <w:rFonts w:ascii="Arial" w:hAnsi="Arial" w:cs="Arial"/>
          <w:sz w:val="22"/>
          <w:szCs w:val="22"/>
        </w:rPr>
        <w:t> </w:t>
      </w:r>
    </w:p>
    <w:p w14:paraId="26C973B9" w14:textId="77777777"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b/>
          <w:bCs/>
          <w:sz w:val="22"/>
          <w:szCs w:val="22"/>
        </w:rPr>
        <w:t>Schedule Date: July 1</w:t>
      </w:r>
      <w:r w:rsidRPr="00C02090">
        <w:rPr>
          <w:rStyle w:val="eop"/>
          <w:rFonts w:ascii="Arial" w:hAnsi="Arial" w:cs="Arial"/>
          <w:sz w:val="22"/>
          <w:szCs w:val="22"/>
        </w:rPr>
        <w:t> </w:t>
      </w:r>
    </w:p>
    <w:p w14:paraId="196945BE" w14:textId="77777777"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sz w:val="22"/>
          <w:szCs w:val="22"/>
        </w:rPr>
        <w:lastRenderedPageBreak/>
        <w:t>Did you know the Mekong Delta is threatened by drought and saltwater intrusion? Join our interactive webcast on July 15 at 9am ICT to learn about how we can address these issues! #MekongRiver </w:t>
      </w:r>
      <w:hyperlink r:id="rId26" w:tgtFrame="_blank" w:history="1">
        <w:r w:rsidRPr="00C02090">
          <w:rPr>
            <w:rStyle w:val="normaltextrun"/>
            <w:rFonts w:ascii="Arial" w:hAnsi="Arial" w:cs="Arial"/>
            <w:color w:val="0563C1"/>
            <w:sz w:val="22"/>
            <w:szCs w:val="22"/>
            <w:u w:val="single"/>
          </w:rPr>
          <w:t>bit.ly/2020mekong</w:t>
        </w:r>
      </w:hyperlink>
      <w:r w:rsidRPr="00C02090">
        <w:rPr>
          <w:rStyle w:val="normaltextrun"/>
          <w:rFonts w:ascii="Arial" w:hAnsi="Arial" w:cs="Arial"/>
          <w:sz w:val="22"/>
          <w:szCs w:val="22"/>
          <w:shd w:val="clear" w:color="auto" w:fill="FFFF00"/>
        </w:rPr>
        <w:t> [insert photo] </w:t>
      </w:r>
      <w:r w:rsidRPr="00C02090">
        <w:rPr>
          <w:rStyle w:val="eop"/>
          <w:rFonts w:ascii="Arial" w:hAnsi="Arial" w:cs="Arial"/>
          <w:sz w:val="22"/>
          <w:szCs w:val="22"/>
        </w:rPr>
        <w:t> </w:t>
      </w:r>
    </w:p>
    <w:p w14:paraId="76A55313" w14:textId="77777777"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eop"/>
          <w:rFonts w:ascii="Arial" w:hAnsi="Arial" w:cs="Arial"/>
          <w:sz w:val="22"/>
          <w:szCs w:val="22"/>
        </w:rPr>
        <w:t> </w:t>
      </w:r>
    </w:p>
    <w:p w14:paraId="3F7103ED" w14:textId="77777777"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b/>
          <w:bCs/>
          <w:sz w:val="22"/>
          <w:szCs w:val="22"/>
        </w:rPr>
        <w:t>Schedule Date: July 6</w:t>
      </w:r>
      <w:r w:rsidRPr="00C02090">
        <w:rPr>
          <w:rStyle w:val="eop"/>
          <w:rFonts w:ascii="Arial" w:hAnsi="Arial" w:cs="Arial"/>
          <w:sz w:val="22"/>
          <w:szCs w:val="22"/>
        </w:rPr>
        <w:t> </w:t>
      </w:r>
    </w:p>
    <w:p w14:paraId="6DB07708" w14:textId="73670DA2"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sz w:val="22"/>
          <w:szCs w:val="22"/>
        </w:rPr>
        <w:t>The Mekong is home to one of the most productive and biodiverse river ecosystems in the world with 1,100+ species of fish.  Issues like drought &amp; saltwater intrusion threaten these ecosystems. Learn more during our live webinar on July 15 at 9am ICT! </w:t>
      </w:r>
      <w:hyperlink r:id="rId27" w:tgtFrame="_blank" w:history="1">
        <w:r w:rsidRPr="00C02090">
          <w:rPr>
            <w:rStyle w:val="normaltextrun"/>
            <w:rFonts w:ascii="Arial" w:hAnsi="Arial" w:cs="Arial"/>
            <w:color w:val="0563C1"/>
            <w:sz w:val="22"/>
            <w:szCs w:val="22"/>
            <w:u w:val="single"/>
          </w:rPr>
          <w:t>bit.ly/2020mekong</w:t>
        </w:r>
      </w:hyperlink>
      <w:r w:rsidRPr="00C02090">
        <w:rPr>
          <w:rStyle w:val="normaltextrun"/>
          <w:rFonts w:ascii="Arial" w:hAnsi="Arial" w:cs="Arial"/>
          <w:sz w:val="22"/>
          <w:szCs w:val="22"/>
          <w:shd w:val="clear" w:color="auto" w:fill="FFFF00"/>
        </w:rPr>
        <w:t> [insert photo]</w:t>
      </w:r>
      <w:r w:rsidRPr="00C02090">
        <w:rPr>
          <w:rStyle w:val="eop"/>
          <w:rFonts w:ascii="Arial" w:hAnsi="Arial" w:cs="Arial"/>
          <w:sz w:val="22"/>
          <w:szCs w:val="22"/>
        </w:rPr>
        <w:t> </w:t>
      </w:r>
    </w:p>
    <w:p w14:paraId="25D3693D" w14:textId="77777777"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eop"/>
          <w:rFonts w:ascii="Arial" w:hAnsi="Arial" w:cs="Arial"/>
          <w:sz w:val="22"/>
          <w:szCs w:val="22"/>
        </w:rPr>
        <w:t> </w:t>
      </w:r>
    </w:p>
    <w:p w14:paraId="5C8068FA" w14:textId="77777777"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b/>
          <w:bCs/>
          <w:sz w:val="22"/>
          <w:szCs w:val="22"/>
        </w:rPr>
        <w:t>Schedule Date: July 12</w:t>
      </w:r>
      <w:r w:rsidRPr="00C02090">
        <w:rPr>
          <w:rStyle w:val="eop"/>
          <w:rFonts w:ascii="Arial" w:hAnsi="Arial" w:cs="Arial"/>
          <w:sz w:val="22"/>
          <w:szCs w:val="22"/>
        </w:rPr>
        <w:t> </w:t>
      </w:r>
    </w:p>
    <w:p w14:paraId="454826BF" w14:textId="77777777"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sz w:val="22"/>
          <w:szCs w:val="22"/>
        </w:rPr>
        <w:t>What is saltwater intrusion? It is the movement of saltwater into inland rivers or groundwater aquifers &amp; causes the water to be unusable for agriculture or drinking. Discover how this negatively impacts the Mekong Delta: </w:t>
      </w:r>
      <w:hyperlink r:id="rId28" w:tgtFrame="_blank" w:history="1">
        <w:r w:rsidRPr="00C02090">
          <w:rPr>
            <w:rStyle w:val="normaltextrun"/>
            <w:rFonts w:ascii="Arial" w:hAnsi="Arial" w:cs="Arial"/>
            <w:color w:val="0563C1"/>
            <w:sz w:val="22"/>
            <w:szCs w:val="22"/>
            <w:u w:val="single"/>
          </w:rPr>
          <w:t>bit.ly/2020mekong</w:t>
        </w:r>
      </w:hyperlink>
      <w:r w:rsidRPr="00C02090">
        <w:rPr>
          <w:rStyle w:val="normaltextrun"/>
          <w:rFonts w:ascii="Arial" w:hAnsi="Arial" w:cs="Arial"/>
          <w:sz w:val="22"/>
          <w:szCs w:val="22"/>
          <w:shd w:val="clear" w:color="auto" w:fill="FFFF00"/>
        </w:rPr>
        <w:t> [insert graphic for webinar]</w:t>
      </w:r>
      <w:r w:rsidRPr="00C02090">
        <w:rPr>
          <w:rStyle w:val="eop"/>
          <w:rFonts w:ascii="Arial" w:hAnsi="Arial" w:cs="Arial"/>
          <w:sz w:val="22"/>
          <w:szCs w:val="22"/>
        </w:rPr>
        <w:t> </w:t>
      </w:r>
    </w:p>
    <w:p w14:paraId="7C0344C0" w14:textId="77777777"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eop"/>
          <w:rFonts w:ascii="Arial" w:hAnsi="Arial" w:cs="Arial"/>
          <w:sz w:val="22"/>
          <w:szCs w:val="22"/>
        </w:rPr>
        <w:t> </w:t>
      </w:r>
    </w:p>
    <w:p w14:paraId="24717203" w14:textId="77777777"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b/>
          <w:bCs/>
          <w:sz w:val="22"/>
          <w:szCs w:val="22"/>
        </w:rPr>
        <w:t>Schedule Date: July 13</w:t>
      </w:r>
      <w:r w:rsidRPr="00C02090">
        <w:rPr>
          <w:rStyle w:val="eop"/>
          <w:rFonts w:ascii="Arial" w:hAnsi="Arial" w:cs="Arial"/>
          <w:sz w:val="22"/>
          <w:szCs w:val="22"/>
        </w:rPr>
        <w:t> </w:t>
      </w:r>
    </w:p>
    <w:p w14:paraId="2F2FA519" w14:textId="77777777"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sz w:val="22"/>
          <w:szCs w:val="22"/>
        </w:rPr>
        <w:t>Drought, sea level rise &amp; upstream infrastructure development such as dams all worsen saltwater intrusion in the Mekong River Delta. Join us July 15 at 9am ICT for a live discussion w/delta </w:t>
      </w:r>
      <w:proofErr w:type="spellStart"/>
      <w:r w:rsidRPr="00C02090">
        <w:rPr>
          <w:rStyle w:val="spellingerror"/>
          <w:rFonts w:ascii="Arial" w:hAnsi="Arial" w:cs="Arial"/>
          <w:sz w:val="22"/>
          <w:szCs w:val="22"/>
        </w:rPr>
        <w:t>mgmt</w:t>
      </w:r>
      <w:proofErr w:type="spellEnd"/>
      <w:r w:rsidRPr="00C02090">
        <w:rPr>
          <w:rStyle w:val="normaltextrun"/>
          <w:rFonts w:ascii="Arial" w:hAnsi="Arial" w:cs="Arial"/>
          <w:sz w:val="22"/>
          <w:szCs w:val="22"/>
        </w:rPr>
        <w:t> experts to learn more! </w:t>
      </w:r>
      <w:hyperlink r:id="rId29" w:tgtFrame="_blank" w:history="1">
        <w:r w:rsidRPr="00C02090">
          <w:rPr>
            <w:rStyle w:val="normaltextrun"/>
            <w:rFonts w:ascii="Arial" w:hAnsi="Arial" w:cs="Arial"/>
            <w:color w:val="0563C1"/>
            <w:sz w:val="22"/>
            <w:szCs w:val="22"/>
            <w:u w:val="single"/>
          </w:rPr>
          <w:t>bit.ly/2020mekong</w:t>
        </w:r>
      </w:hyperlink>
      <w:r w:rsidRPr="00C02090">
        <w:rPr>
          <w:rStyle w:val="normaltextrun"/>
          <w:rFonts w:ascii="Arial" w:hAnsi="Arial" w:cs="Arial"/>
          <w:sz w:val="22"/>
          <w:szCs w:val="22"/>
          <w:shd w:val="clear" w:color="auto" w:fill="FFFF00"/>
        </w:rPr>
        <w:t> [insert photo]</w:t>
      </w:r>
      <w:r w:rsidRPr="00C02090">
        <w:rPr>
          <w:rStyle w:val="eop"/>
          <w:rFonts w:ascii="Arial" w:hAnsi="Arial" w:cs="Arial"/>
          <w:sz w:val="22"/>
          <w:szCs w:val="22"/>
        </w:rPr>
        <w:t> </w:t>
      </w:r>
    </w:p>
    <w:p w14:paraId="51DD78E9" w14:textId="77777777"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eop"/>
          <w:rFonts w:ascii="Arial" w:hAnsi="Arial" w:cs="Arial"/>
          <w:sz w:val="22"/>
          <w:szCs w:val="22"/>
        </w:rPr>
        <w:t> </w:t>
      </w:r>
    </w:p>
    <w:p w14:paraId="387471C4" w14:textId="77777777"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b/>
          <w:bCs/>
          <w:sz w:val="22"/>
          <w:szCs w:val="22"/>
        </w:rPr>
        <w:t>Schedule Date: July 14</w:t>
      </w:r>
      <w:r w:rsidRPr="00C02090">
        <w:rPr>
          <w:rStyle w:val="eop"/>
          <w:rFonts w:ascii="Arial" w:hAnsi="Arial" w:cs="Arial"/>
          <w:sz w:val="22"/>
          <w:szCs w:val="22"/>
        </w:rPr>
        <w:t> </w:t>
      </w:r>
    </w:p>
    <w:p w14:paraId="663D2DFD" w14:textId="20CEE206"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sz w:val="22"/>
          <w:szCs w:val="22"/>
        </w:rPr>
        <w:t>Join us TOMORROW (July 15) at 9am ICT for a live webinar -- our panel of dynamic river delta experts will discuss the importance of managing drought &amp; salinity in the Mekong Delta. #MekongRiver </w:t>
      </w:r>
      <w:hyperlink r:id="rId30" w:tgtFrame="_blank" w:history="1">
        <w:r w:rsidRPr="00C02090">
          <w:rPr>
            <w:rStyle w:val="normaltextrun"/>
            <w:rFonts w:ascii="Arial" w:hAnsi="Arial" w:cs="Arial"/>
            <w:color w:val="0563C1"/>
            <w:sz w:val="22"/>
            <w:szCs w:val="22"/>
            <w:u w:val="single"/>
          </w:rPr>
          <w:t>bit.ly/2020mekong</w:t>
        </w:r>
      </w:hyperlink>
      <w:r w:rsidRPr="00C02090">
        <w:rPr>
          <w:rStyle w:val="normaltextrun"/>
          <w:rFonts w:ascii="Arial" w:hAnsi="Arial" w:cs="Arial"/>
          <w:sz w:val="22"/>
          <w:szCs w:val="22"/>
          <w:shd w:val="clear" w:color="auto" w:fill="FFFF00"/>
        </w:rPr>
        <w:t> [insert photo]</w:t>
      </w:r>
      <w:r w:rsidRPr="00C02090">
        <w:rPr>
          <w:rStyle w:val="eop"/>
          <w:rFonts w:ascii="Arial" w:hAnsi="Arial" w:cs="Arial"/>
          <w:sz w:val="22"/>
          <w:szCs w:val="22"/>
        </w:rPr>
        <w:t> </w:t>
      </w:r>
    </w:p>
    <w:p w14:paraId="541A2F2E" w14:textId="77777777"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eop"/>
          <w:rFonts w:ascii="Arial" w:hAnsi="Arial" w:cs="Arial"/>
          <w:sz w:val="22"/>
          <w:szCs w:val="22"/>
        </w:rPr>
        <w:t> </w:t>
      </w:r>
    </w:p>
    <w:p w14:paraId="0B90E39C" w14:textId="77777777" w:rsidR="00C02090" w:rsidRPr="00C02090" w:rsidRDefault="00C02090" w:rsidP="00C0209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b/>
          <w:bCs/>
          <w:sz w:val="22"/>
          <w:szCs w:val="22"/>
        </w:rPr>
        <w:t>Schedule Date: July 15</w:t>
      </w:r>
      <w:r w:rsidRPr="00C02090">
        <w:rPr>
          <w:rStyle w:val="eop"/>
          <w:rFonts w:ascii="Arial" w:hAnsi="Arial" w:cs="Arial"/>
          <w:sz w:val="22"/>
          <w:szCs w:val="22"/>
        </w:rPr>
        <w:t> </w:t>
      </w:r>
    </w:p>
    <w:p w14:paraId="3EBADD3B" w14:textId="13D925E4" w:rsidR="00C02090" w:rsidRPr="00C02090" w:rsidRDefault="00C02090" w:rsidP="00C02090">
      <w:pPr>
        <w:pStyle w:val="paragraph"/>
        <w:spacing w:before="0" w:beforeAutospacing="0" w:after="0" w:afterAutospacing="0"/>
        <w:textAlignment w:val="baseline"/>
        <w:rPr>
          <w:rStyle w:val="eop"/>
          <w:rFonts w:ascii="Arial" w:hAnsi="Arial" w:cs="Arial"/>
          <w:sz w:val="22"/>
          <w:szCs w:val="22"/>
        </w:rPr>
      </w:pPr>
      <w:r w:rsidRPr="00C02090">
        <w:rPr>
          <w:rStyle w:val="normaltextrun"/>
          <w:rFonts w:ascii="Arial" w:hAnsi="Arial" w:cs="Arial"/>
          <w:sz w:val="22"/>
          <w:szCs w:val="22"/>
        </w:rPr>
        <w:t>LIVE IN 1 HOUR: our panel of river delta experts are discussing the challenges of salinity, drought, and saltwater intrusion in the Mekong. Tune in and bring your questions! #MekongRiver</w:t>
      </w:r>
      <w:r w:rsidRPr="00C02090">
        <w:rPr>
          <w:rStyle w:val="eop"/>
          <w:rFonts w:ascii="Arial" w:hAnsi="Arial" w:cs="Arial"/>
          <w:sz w:val="22"/>
          <w:szCs w:val="22"/>
        </w:rPr>
        <w:t> </w:t>
      </w:r>
      <w:hyperlink r:id="rId31" w:tgtFrame="_blank" w:history="1">
        <w:r w:rsidRPr="00C02090">
          <w:rPr>
            <w:rStyle w:val="normaltextrun"/>
            <w:rFonts w:ascii="Arial" w:hAnsi="Arial" w:cs="Arial"/>
            <w:color w:val="0563C1"/>
            <w:sz w:val="22"/>
            <w:szCs w:val="22"/>
            <w:u w:val="single"/>
          </w:rPr>
          <w:t>bit.ly/2020mekong</w:t>
        </w:r>
      </w:hyperlink>
      <w:r w:rsidRPr="00C02090">
        <w:rPr>
          <w:rStyle w:val="normaltextrun"/>
          <w:rFonts w:ascii="Arial" w:hAnsi="Arial" w:cs="Arial"/>
          <w:sz w:val="22"/>
          <w:szCs w:val="22"/>
          <w:shd w:val="clear" w:color="auto" w:fill="FFFF00"/>
        </w:rPr>
        <w:t> [insert photo]</w:t>
      </w:r>
      <w:r w:rsidRPr="00C02090">
        <w:rPr>
          <w:rStyle w:val="eop"/>
          <w:rFonts w:ascii="Arial" w:hAnsi="Arial" w:cs="Arial"/>
          <w:sz w:val="22"/>
          <w:szCs w:val="22"/>
        </w:rPr>
        <w:t> </w:t>
      </w:r>
    </w:p>
    <w:p w14:paraId="0C8F64E3" w14:textId="77777777" w:rsidR="00C02090" w:rsidRDefault="00C02090" w:rsidP="00C02090">
      <w:pPr>
        <w:pStyle w:val="paragraph"/>
        <w:spacing w:before="0" w:beforeAutospacing="0" w:after="0" w:afterAutospacing="0"/>
        <w:textAlignment w:val="baseline"/>
        <w:rPr>
          <w:rFonts w:ascii="Segoe UI" w:hAnsi="Segoe UI" w:cs="Segoe UI"/>
          <w:sz w:val="18"/>
          <w:szCs w:val="18"/>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D28B8" w14:paraId="4F3FD5D3" w14:textId="77777777">
        <w:tc>
          <w:tcPr>
            <w:tcW w:w="9360" w:type="dxa"/>
            <w:shd w:val="clear" w:color="auto" w:fill="4A86E8"/>
            <w:tcMar>
              <w:top w:w="100" w:type="dxa"/>
              <w:left w:w="100" w:type="dxa"/>
              <w:bottom w:w="100" w:type="dxa"/>
              <w:right w:w="100" w:type="dxa"/>
            </w:tcMar>
          </w:tcPr>
          <w:p w14:paraId="3F1CCF0C" w14:textId="77777777" w:rsidR="00FD28B8" w:rsidRDefault="00821EFD">
            <w:pPr>
              <w:pStyle w:val="Normal1"/>
              <w:widowControl w:val="0"/>
              <w:spacing w:line="240" w:lineRule="auto"/>
              <w:rPr>
                <w:rFonts w:ascii="Arial" w:eastAsia="Arial" w:hAnsi="Arial" w:cs="Arial"/>
                <w:b/>
                <w:color w:val="FFFFFF"/>
                <w:sz w:val="24"/>
                <w:szCs w:val="24"/>
              </w:rPr>
            </w:pPr>
            <w:r>
              <w:rPr>
                <w:rFonts w:ascii="Arial" w:eastAsia="Arial" w:hAnsi="Arial" w:cs="Arial"/>
                <w:b/>
                <w:color w:val="FFFFFF"/>
                <w:sz w:val="24"/>
                <w:szCs w:val="24"/>
              </w:rPr>
              <w:t xml:space="preserve">Twitter Polls </w:t>
            </w:r>
          </w:p>
        </w:tc>
      </w:tr>
    </w:tbl>
    <w:p w14:paraId="5EFAF104" w14:textId="77777777" w:rsidR="00FD28B8" w:rsidRDefault="00FD28B8">
      <w:pPr>
        <w:pStyle w:val="Normal1"/>
        <w:ind w:right="-220"/>
        <w:rPr>
          <w:rFonts w:ascii="Arial" w:eastAsia="Arial" w:hAnsi="Arial" w:cs="Arial"/>
          <w:b/>
          <w:color w:val="201F1E"/>
          <w:sz w:val="24"/>
          <w:szCs w:val="24"/>
        </w:rPr>
      </w:pPr>
    </w:p>
    <w:p w14:paraId="5BFD1FD6" w14:textId="35C18485" w:rsidR="00FD28B8" w:rsidRDefault="00821EFD">
      <w:pPr>
        <w:pStyle w:val="Normal1"/>
        <w:ind w:right="-220"/>
        <w:rPr>
          <w:rStyle w:val="Hyperlink"/>
          <w:rFonts w:ascii="Arial" w:hAnsi="Arial" w:cs="Arial"/>
          <w:sz w:val="22"/>
          <w:szCs w:val="22"/>
        </w:rPr>
      </w:pPr>
      <w:r w:rsidRPr="00495ED5">
        <w:rPr>
          <w:rFonts w:ascii="Arial" w:eastAsia="Arial" w:hAnsi="Arial" w:cs="Arial"/>
          <w:b/>
          <w:color w:val="201F1E"/>
          <w:sz w:val="22"/>
          <w:szCs w:val="22"/>
        </w:rPr>
        <w:t>Polls are be loaded directly into Twitter page at:</w:t>
      </w:r>
      <w:r w:rsidR="00780E55" w:rsidRPr="00495ED5">
        <w:rPr>
          <w:rFonts w:ascii="Arial" w:eastAsia="Arial" w:hAnsi="Arial" w:cs="Arial"/>
          <w:color w:val="201F1E"/>
          <w:sz w:val="22"/>
          <w:szCs w:val="22"/>
        </w:rPr>
        <w:t xml:space="preserve"> </w:t>
      </w:r>
      <w:hyperlink r:id="rId32" w:history="1">
        <w:r w:rsidR="00780E55" w:rsidRPr="00495ED5">
          <w:rPr>
            <w:rStyle w:val="Hyperlink"/>
            <w:rFonts w:ascii="Arial" w:hAnsi="Arial" w:cs="Arial"/>
            <w:sz w:val="22"/>
            <w:szCs w:val="22"/>
          </w:rPr>
          <w:t>https://twitter.com/scidiplomacyusa?lang=en</w:t>
        </w:r>
      </w:hyperlink>
    </w:p>
    <w:p w14:paraId="5C05A2FA" w14:textId="77777777" w:rsidR="00CF1370" w:rsidRPr="00495ED5" w:rsidRDefault="00CF1370">
      <w:pPr>
        <w:pStyle w:val="Normal1"/>
        <w:ind w:right="-220"/>
        <w:rPr>
          <w:rFonts w:ascii="Arial" w:eastAsia="Arial" w:hAnsi="Arial" w:cs="Arial"/>
          <w:color w:val="201F1E"/>
          <w:sz w:val="22"/>
          <w:szCs w:val="22"/>
          <w:highlight w:val="yellow"/>
        </w:rPr>
      </w:pPr>
    </w:p>
    <w:p w14:paraId="209DA8BB" w14:textId="77777777" w:rsidR="00CF1370" w:rsidRPr="00C02090" w:rsidRDefault="00CF1370" w:rsidP="00CF137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b/>
          <w:bCs/>
          <w:sz w:val="22"/>
          <w:szCs w:val="22"/>
        </w:rPr>
        <w:t>Schedule Date: July 10 – Interactive Poll</w:t>
      </w:r>
      <w:r w:rsidRPr="00C02090">
        <w:rPr>
          <w:rStyle w:val="eop"/>
          <w:rFonts w:ascii="Arial" w:hAnsi="Arial" w:cs="Arial"/>
          <w:sz w:val="22"/>
          <w:szCs w:val="22"/>
        </w:rPr>
        <w:t> </w:t>
      </w:r>
    </w:p>
    <w:p w14:paraId="5B5EDF28" w14:textId="77777777" w:rsidR="00CF1370" w:rsidRPr="00C02090" w:rsidRDefault="00CF1370" w:rsidP="00CF137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sz w:val="22"/>
          <w:szCs w:val="22"/>
        </w:rPr>
        <w:t>True or False: the 4,800 kilometers of the Mekong provides freshwater for ecosystems, agriculture, fisheries, drinking water, transportation, and energy.  Join our interactive webinar on July 15 at 9am ICT to learn more! </w:t>
      </w:r>
      <w:hyperlink r:id="rId33" w:tgtFrame="_blank" w:history="1">
        <w:r w:rsidRPr="00C02090">
          <w:rPr>
            <w:rStyle w:val="normaltextrun"/>
            <w:rFonts w:ascii="Arial" w:hAnsi="Arial" w:cs="Arial"/>
            <w:color w:val="0563C1"/>
            <w:sz w:val="22"/>
            <w:szCs w:val="22"/>
            <w:u w:val="single"/>
          </w:rPr>
          <w:t>bit.ly/2020mekong</w:t>
        </w:r>
      </w:hyperlink>
      <w:r w:rsidRPr="00C02090">
        <w:rPr>
          <w:rStyle w:val="eop"/>
          <w:rFonts w:ascii="Arial" w:hAnsi="Arial" w:cs="Arial"/>
          <w:sz w:val="22"/>
          <w:szCs w:val="22"/>
        </w:rPr>
        <w:t> </w:t>
      </w:r>
    </w:p>
    <w:p w14:paraId="61A3D779" w14:textId="77777777" w:rsidR="00CF1370" w:rsidRPr="00C02090" w:rsidRDefault="00CF1370" w:rsidP="00CF1370">
      <w:pPr>
        <w:pStyle w:val="paragraph"/>
        <w:spacing w:before="0" w:beforeAutospacing="0" w:after="0" w:afterAutospacing="0"/>
        <w:textAlignment w:val="baseline"/>
        <w:rPr>
          <w:rFonts w:ascii="Arial" w:hAnsi="Arial" w:cs="Arial"/>
          <w:sz w:val="22"/>
          <w:szCs w:val="22"/>
        </w:rPr>
      </w:pPr>
      <w:r w:rsidRPr="00C02090">
        <w:rPr>
          <w:rStyle w:val="eop"/>
          <w:rFonts w:ascii="Arial" w:hAnsi="Arial" w:cs="Arial"/>
          <w:sz w:val="22"/>
          <w:szCs w:val="22"/>
        </w:rPr>
        <w:t> </w:t>
      </w:r>
    </w:p>
    <w:p w14:paraId="658E23E8" w14:textId="77777777" w:rsidR="00CF1370" w:rsidRPr="00C02090" w:rsidRDefault="00CF1370" w:rsidP="00CF1370">
      <w:pPr>
        <w:pStyle w:val="paragraph"/>
        <w:spacing w:before="0" w:beforeAutospacing="0" w:after="0" w:afterAutospacing="0"/>
        <w:textAlignment w:val="baseline"/>
        <w:rPr>
          <w:rFonts w:ascii="Arial" w:hAnsi="Arial" w:cs="Arial"/>
          <w:sz w:val="22"/>
          <w:szCs w:val="22"/>
        </w:rPr>
      </w:pPr>
      <w:r w:rsidRPr="00C02090">
        <w:rPr>
          <w:rStyle w:val="normaltextrun"/>
          <w:rFonts w:ascii="Arial" w:hAnsi="Arial" w:cs="Arial"/>
          <w:sz w:val="22"/>
          <w:szCs w:val="22"/>
        </w:rPr>
        <w:t>A: True</w:t>
      </w:r>
      <w:r w:rsidRPr="00C02090">
        <w:rPr>
          <w:rStyle w:val="eop"/>
          <w:rFonts w:ascii="Arial" w:hAnsi="Arial" w:cs="Arial"/>
          <w:sz w:val="22"/>
          <w:szCs w:val="22"/>
        </w:rPr>
        <w:t> </w:t>
      </w:r>
    </w:p>
    <w:p w14:paraId="19046B27" w14:textId="77777777" w:rsidR="00CF1370" w:rsidRDefault="00CF1370" w:rsidP="00CF1370">
      <w:pPr>
        <w:pStyle w:val="paragraph"/>
        <w:spacing w:before="0" w:beforeAutospacing="0" w:after="0" w:afterAutospacing="0"/>
        <w:textAlignment w:val="baseline"/>
        <w:rPr>
          <w:rStyle w:val="eop"/>
          <w:rFonts w:ascii="Arial" w:hAnsi="Arial" w:cs="Arial"/>
          <w:sz w:val="22"/>
          <w:szCs w:val="22"/>
        </w:rPr>
      </w:pPr>
      <w:r w:rsidRPr="00C02090">
        <w:rPr>
          <w:rStyle w:val="normaltextrun"/>
          <w:rFonts w:ascii="Arial" w:hAnsi="Arial" w:cs="Arial"/>
          <w:sz w:val="22"/>
          <w:szCs w:val="22"/>
        </w:rPr>
        <w:t>B: False</w:t>
      </w:r>
      <w:r w:rsidRPr="00C02090">
        <w:rPr>
          <w:rStyle w:val="eop"/>
          <w:rFonts w:ascii="Arial" w:hAnsi="Arial" w:cs="Arial"/>
          <w:sz w:val="22"/>
          <w:szCs w:val="22"/>
        </w:rPr>
        <w:t> </w:t>
      </w:r>
      <w:r>
        <w:rPr>
          <w:rStyle w:val="eop"/>
          <w:rFonts w:ascii="Arial" w:hAnsi="Arial" w:cs="Arial"/>
          <w:sz w:val="22"/>
          <w:szCs w:val="22"/>
        </w:rPr>
        <w:br/>
      </w:r>
    </w:p>
    <w:p w14:paraId="598F71E9" w14:textId="77777777" w:rsidR="00CF1370" w:rsidRDefault="00CF1370" w:rsidP="00CF1370">
      <w:pPr>
        <w:pStyle w:val="paragraph"/>
        <w:spacing w:before="0" w:beforeAutospacing="0" w:after="0" w:afterAutospacing="0"/>
        <w:textAlignment w:val="baseline"/>
        <w:rPr>
          <w:rStyle w:val="eop"/>
          <w:rFonts w:ascii="Arial" w:hAnsi="Arial" w:cs="Arial"/>
          <w:b/>
          <w:bCs/>
          <w:sz w:val="22"/>
          <w:szCs w:val="22"/>
        </w:rPr>
      </w:pPr>
      <w:r>
        <w:rPr>
          <w:rStyle w:val="eop"/>
          <w:rFonts w:ascii="Arial" w:hAnsi="Arial" w:cs="Arial"/>
          <w:b/>
          <w:bCs/>
          <w:sz w:val="22"/>
          <w:szCs w:val="22"/>
        </w:rPr>
        <w:t>Schedule Date: July 15 – Interactive Poll</w:t>
      </w:r>
    </w:p>
    <w:p w14:paraId="6F11E111" w14:textId="77777777" w:rsidR="00CF1370" w:rsidRDefault="00CF1370" w:rsidP="00CF1370">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lastRenderedPageBreak/>
        <w:t>The next Mekong Virtual Symposium event will be this fall! What topic would you most like to learn about next?</w:t>
      </w:r>
    </w:p>
    <w:p w14:paraId="1BF438D2" w14:textId="77777777" w:rsidR="00CF1370" w:rsidRDefault="00CF1370" w:rsidP="00CF1370">
      <w:pPr>
        <w:pStyle w:val="paragraph"/>
        <w:spacing w:before="0" w:beforeAutospacing="0" w:after="0" w:afterAutospacing="0"/>
        <w:textAlignment w:val="baseline"/>
        <w:rPr>
          <w:rStyle w:val="eop"/>
          <w:rFonts w:ascii="Arial" w:hAnsi="Arial" w:cs="Arial"/>
          <w:sz w:val="22"/>
          <w:szCs w:val="22"/>
        </w:rPr>
      </w:pPr>
    </w:p>
    <w:p w14:paraId="03349CA5" w14:textId="77777777" w:rsidR="00CF1370" w:rsidRDefault="00CF1370" w:rsidP="00CF1370">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A: Tonle Sap Lake</w:t>
      </w:r>
    </w:p>
    <w:p w14:paraId="146A1CF1" w14:textId="77777777" w:rsidR="00CF1370" w:rsidRDefault="00CF1370" w:rsidP="00CF1370">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B: 3S System</w:t>
      </w:r>
    </w:p>
    <w:p w14:paraId="45E50978" w14:textId="77777777" w:rsidR="00CF1370" w:rsidRDefault="00CF1370" w:rsidP="00CF1370">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C: Role of Civil Society in the Mekong</w:t>
      </w:r>
    </w:p>
    <w:p w14:paraId="7EA908BF" w14:textId="77777777" w:rsidR="00CF1370" w:rsidRPr="00C02090" w:rsidRDefault="00CF1370" w:rsidP="00CF1370">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D: Social Science &amp; Water</w:t>
      </w:r>
    </w:p>
    <w:p w14:paraId="18BB3879" w14:textId="77777777" w:rsidR="00FD28B8" w:rsidRPr="00495ED5" w:rsidRDefault="00FD28B8">
      <w:pPr>
        <w:pStyle w:val="Normal1"/>
        <w:ind w:right="-220"/>
        <w:rPr>
          <w:rFonts w:ascii="Arial" w:eastAsia="Arial" w:hAnsi="Arial" w:cs="Arial"/>
          <w:b/>
          <w:color w:val="000000"/>
          <w:sz w:val="22"/>
          <w:szCs w:val="22"/>
        </w:rPr>
      </w:pPr>
    </w:p>
    <w:sectPr w:rsidR="00FD28B8" w:rsidRPr="00495ED5">
      <w:headerReference w:type="default" r:id="rId34"/>
      <w:pgSz w:w="12240" w:h="15840"/>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578D3" w14:textId="77777777" w:rsidR="003C15F1" w:rsidRDefault="003C15F1">
      <w:pPr>
        <w:spacing w:line="240" w:lineRule="auto"/>
      </w:pPr>
      <w:r>
        <w:separator/>
      </w:r>
    </w:p>
  </w:endnote>
  <w:endnote w:type="continuationSeparator" w:id="0">
    <w:p w14:paraId="2512FDB3" w14:textId="77777777" w:rsidR="003C15F1" w:rsidRDefault="003C15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roxima Nov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41244" w14:textId="77777777" w:rsidR="003C15F1" w:rsidRDefault="003C15F1">
      <w:pPr>
        <w:spacing w:line="240" w:lineRule="auto"/>
      </w:pPr>
      <w:r>
        <w:separator/>
      </w:r>
    </w:p>
  </w:footnote>
  <w:footnote w:type="continuationSeparator" w:id="0">
    <w:p w14:paraId="330703B0" w14:textId="77777777" w:rsidR="003C15F1" w:rsidRDefault="003C15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B0063" w14:textId="77777777" w:rsidR="00C02090" w:rsidRPr="00EF2F46" w:rsidRDefault="00C02090" w:rsidP="00EF2F46">
    <w:pPr>
      <w:pStyle w:val="Heading2"/>
      <w:shd w:val="clear" w:color="auto" w:fill="FFFFFF"/>
      <w:spacing w:line="308" w:lineRule="atLeast"/>
      <w:jc w:val="center"/>
      <w:rPr>
        <w:rFonts w:ascii="Arial" w:eastAsia="Arial" w:hAnsi="Arial" w:cs="Arial"/>
        <w:color w:val="000000"/>
        <w:sz w:val="28"/>
        <w:szCs w:val="28"/>
      </w:rPr>
    </w:pPr>
    <w:r w:rsidRPr="00EF2F46">
      <w:rPr>
        <w:rFonts w:ascii="Arial" w:eastAsia="Arial" w:hAnsi="Arial" w:cs="Arial"/>
        <w:color w:val="000000"/>
        <w:sz w:val="28"/>
        <w:szCs w:val="28"/>
      </w:rPr>
      <w:t>Fostering Solutions and Collaboration for a Sustainable Mekong River Delta</w:t>
    </w:r>
  </w:p>
  <w:p w14:paraId="5EF99310" w14:textId="77777777" w:rsidR="00C02090" w:rsidRDefault="00C02090">
    <w:pPr>
      <w:pStyle w:val="Normal1"/>
      <w:widowControl w:val="0"/>
      <w:spacing w:line="288" w:lineRule="auto"/>
      <w:jc w:val="center"/>
      <w:rPr>
        <w:rFonts w:ascii="Arial" w:eastAsia="Arial" w:hAnsi="Arial" w:cs="Arial"/>
        <w:color w:val="000000"/>
        <w:sz w:val="28"/>
        <w:szCs w:val="28"/>
      </w:rPr>
    </w:pPr>
    <w:r>
      <w:rPr>
        <w:rFonts w:ascii="Arial" w:eastAsia="Arial" w:hAnsi="Arial" w:cs="Arial"/>
        <w:color w:val="000000"/>
        <w:sz w:val="28"/>
        <w:szCs w:val="28"/>
      </w:rPr>
      <w:t>Wednesday, July 15, 2020 • 9:00 AM – 10:30 AM ICT</w:t>
    </w:r>
  </w:p>
  <w:p w14:paraId="3FC2F313" w14:textId="297D2311" w:rsidR="00C02090" w:rsidRPr="00EF2F46" w:rsidRDefault="00C02090">
    <w:pPr>
      <w:pStyle w:val="Normal1"/>
      <w:widowControl w:val="0"/>
      <w:spacing w:line="288" w:lineRule="auto"/>
      <w:jc w:val="center"/>
      <w:rPr>
        <w:rFonts w:ascii="Arial" w:eastAsia="Arial" w:hAnsi="Arial" w:cs="Arial"/>
        <w:color w:val="000000"/>
        <w:sz w:val="22"/>
        <w:szCs w:val="22"/>
      </w:rPr>
    </w:pPr>
    <w:r w:rsidRPr="00EF2F46">
      <w:rPr>
        <w:rFonts w:ascii="Arial" w:eastAsia="Arial" w:hAnsi="Arial" w:cs="Arial"/>
        <w:color w:val="000000"/>
        <w:sz w:val="22"/>
        <w:szCs w:val="22"/>
      </w:rPr>
      <w:t xml:space="preserve">(Tuesday, July 14, 2020 • 10:00 PM – 11:30 PM EDT) </w:t>
    </w:r>
  </w:p>
  <w:p w14:paraId="34F3FB8A" w14:textId="77777777" w:rsidR="00C02090" w:rsidRDefault="00C02090">
    <w:pPr>
      <w:pStyle w:val="Normal1"/>
      <w:widowControl w:val="0"/>
      <w:spacing w:line="288" w:lineRule="auto"/>
      <w:jc w:val="center"/>
      <w:rPr>
        <w:rFonts w:ascii="Arial" w:eastAsia="Arial" w:hAnsi="Arial" w:cs="Arial"/>
        <w:b/>
        <w:color w:val="000000"/>
        <w:sz w:val="44"/>
        <w:szCs w:val="44"/>
      </w:rPr>
    </w:pPr>
    <w:r>
      <w:rPr>
        <w:rFonts w:ascii="Arial" w:eastAsia="Arial" w:hAnsi="Arial" w:cs="Arial"/>
        <w:b/>
        <w:color w:val="000000"/>
        <w:sz w:val="44"/>
        <w:szCs w:val="44"/>
      </w:rPr>
      <w:t>Social Media Toolkit</w:t>
    </w:r>
  </w:p>
  <w:p w14:paraId="0F05BC98" w14:textId="77777777" w:rsidR="00C02090" w:rsidRDefault="003C15F1">
    <w:pPr>
      <w:pStyle w:val="Normal1"/>
      <w:widowControl w:val="0"/>
      <w:spacing w:line="288" w:lineRule="auto"/>
      <w:rPr>
        <w:rFonts w:ascii="Arial" w:eastAsia="Arial" w:hAnsi="Arial" w:cs="Arial"/>
        <w:b/>
        <w:color w:val="000000"/>
        <w:sz w:val="36"/>
        <w:szCs w:val="36"/>
      </w:rPr>
    </w:pPr>
    <w:r>
      <w:pict w14:anchorId="4438CF82">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73FF7"/>
    <w:multiLevelType w:val="multilevel"/>
    <w:tmpl w:val="62CCB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24340C"/>
    <w:multiLevelType w:val="multilevel"/>
    <w:tmpl w:val="DE3E8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6C369D"/>
    <w:multiLevelType w:val="multilevel"/>
    <w:tmpl w:val="E00E1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C24647"/>
    <w:multiLevelType w:val="multilevel"/>
    <w:tmpl w:val="98A47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8B8"/>
    <w:rsid w:val="000251FE"/>
    <w:rsid w:val="000410BB"/>
    <w:rsid w:val="000B044E"/>
    <w:rsid w:val="00150329"/>
    <w:rsid w:val="0022154C"/>
    <w:rsid w:val="0031081C"/>
    <w:rsid w:val="003C15F1"/>
    <w:rsid w:val="003C4AF5"/>
    <w:rsid w:val="003E6528"/>
    <w:rsid w:val="00495ED5"/>
    <w:rsid w:val="004F03D2"/>
    <w:rsid w:val="00514C9B"/>
    <w:rsid w:val="00544932"/>
    <w:rsid w:val="005E5905"/>
    <w:rsid w:val="006A0F9E"/>
    <w:rsid w:val="006F5581"/>
    <w:rsid w:val="00780E55"/>
    <w:rsid w:val="007A6A28"/>
    <w:rsid w:val="008168AD"/>
    <w:rsid w:val="00821EFD"/>
    <w:rsid w:val="008F47EE"/>
    <w:rsid w:val="009A6516"/>
    <w:rsid w:val="00A24C9A"/>
    <w:rsid w:val="00A457C9"/>
    <w:rsid w:val="00A549EC"/>
    <w:rsid w:val="00A80F50"/>
    <w:rsid w:val="00B40E5C"/>
    <w:rsid w:val="00B4503B"/>
    <w:rsid w:val="00B919D8"/>
    <w:rsid w:val="00C02090"/>
    <w:rsid w:val="00C046F3"/>
    <w:rsid w:val="00CA5BED"/>
    <w:rsid w:val="00CF1370"/>
    <w:rsid w:val="00D8330F"/>
    <w:rsid w:val="00DD0205"/>
    <w:rsid w:val="00DF5B87"/>
    <w:rsid w:val="00E92700"/>
    <w:rsid w:val="00EB0E65"/>
    <w:rsid w:val="00EB364D"/>
    <w:rsid w:val="00EF2F46"/>
    <w:rsid w:val="00F42B1B"/>
    <w:rsid w:val="00FD28B8"/>
    <w:rsid w:val="00FF71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F6B011"/>
  <w15:docId w15:val="{5732700C-1D70-4AE1-AEA9-79B5B5E4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roxima Nova" w:eastAsia="Proxima Nova" w:hAnsi="Proxima Nova" w:cs="Proxima Nova"/>
        <w:color w:val="484848"/>
        <w:sz w:val="18"/>
        <w:szCs w:val="18"/>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200" w:after="200" w:line="360" w:lineRule="auto"/>
      <w:outlineLvl w:val="0"/>
    </w:pPr>
    <w:rPr>
      <w:b/>
      <w:color w:val="07182E"/>
      <w:sz w:val="32"/>
      <w:szCs w:val="32"/>
    </w:rPr>
  </w:style>
  <w:style w:type="paragraph" w:styleId="Heading2">
    <w:name w:val="heading 2"/>
    <w:basedOn w:val="Normal1"/>
    <w:next w:val="Normal1"/>
    <w:pPr>
      <w:keepNext/>
      <w:keepLines/>
      <w:spacing w:after="200" w:line="360" w:lineRule="auto"/>
      <w:outlineLvl w:val="1"/>
    </w:pPr>
    <w:rPr>
      <w:b/>
      <w:color w:val="07182E"/>
      <w:sz w:val="22"/>
      <w:szCs w:val="22"/>
    </w:rPr>
  </w:style>
  <w:style w:type="paragraph" w:styleId="Heading3">
    <w:name w:val="heading 3"/>
    <w:basedOn w:val="Normal1"/>
    <w:next w:val="Normal1"/>
    <w:pPr>
      <w:keepNext/>
      <w:keepLines/>
      <w:spacing w:after="200" w:line="360" w:lineRule="auto"/>
      <w:outlineLvl w:val="2"/>
    </w:pPr>
    <w:rPr>
      <w:color w:val="66A5B4"/>
      <w:sz w:val="22"/>
      <w:szCs w:val="22"/>
    </w:rPr>
  </w:style>
  <w:style w:type="paragraph" w:styleId="Heading4">
    <w:name w:val="heading 4"/>
    <w:basedOn w:val="Normal1"/>
    <w:next w:val="Normal1"/>
    <w:pPr>
      <w:keepNext/>
      <w:keepLines/>
      <w:spacing w:after="200" w:line="360" w:lineRule="auto"/>
      <w:outlineLvl w:val="3"/>
    </w:pPr>
    <w:rPr>
      <w:rFonts w:ascii="Cambria" w:eastAsia="Cambria" w:hAnsi="Cambria" w:cs="Cambria"/>
      <w:b/>
      <w:color w:val="666666"/>
      <w:sz w:val="22"/>
      <w:szCs w:val="22"/>
    </w:rPr>
  </w:style>
  <w:style w:type="paragraph" w:styleId="Heading5">
    <w:name w:val="heading 5"/>
    <w:basedOn w:val="Normal1"/>
    <w:next w:val="Normal1"/>
    <w:pPr>
      <w:keepNext/>
      <w:keepLines/>
      <w:spacing w:before="160"/>
      <w:outlineLvl w:val="4"/>
    </w:pPr>
    <w:rPr>
      <w:color w:val="919191"/>
      <w:sz w:val="20"/>
      <w:szCs w:val="20"/>
    </w:rPr>
  </w:style>
  <w:style w:type="paragraph" w:styleId="Heading6">
    <w:name w:val="heading 6"/>
    <w:basedOn w:val="Normal1"/>
    <w:next w:val="Normal1"/>
    <w:pPr>
      <w:keepNext/>
      <w:keepLines/>
      <w:spacing w:after="200" w:line="360" w:lineRule="auto"/>
      <w:outlineLvl w:val="5"/>
    </w:pPr>
    <w:rPr>
      <w:rFonts w:ascii="Cambria" w:eastAsia="Cambria" w:hAnsi="Cambria" w:cs="Cambria"/>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after="200" w:line="360" w:lineRule="auto"/>
      <w:jc w:val="center"/>
    </w:pPr>
    <w:rPr>
      <w:b/>
      <w:color w:val="EB3E25"/>
      <w:sz w:val="60"/>
      <w:szCs w:val="60"/>
    </w:rPr>
  </w:style>
  <w:style w:type="paragraph" w:styleId="Subtitle">
    <w:name w:val="Subtitle"/>
    <w:basedOn w:val="Normal1"/>
    <w:next w:val="Normal1"/>
    <w:pPr>
      <w:keepNext/>
      <w:keepLines/>
      <w:spacing w:after="200" w:line="360" w:lineRule="auto"/>
      <w:jc w:val="center"/>
    </w:pPr>
    <w:rPr>
      <w:rFonts w:ascii="Cambria" w:eastAsia="Cambria" w:hAnsi="Cambria" w:cs="Cambria"/>
      <w:color w:val="666666"/>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21EFD"/>
    <w:pPr>
      <w:spacing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821EFD"/>
    <w:rPr>
      <w:rFonts w:ascii="Lucida Grande" w:hAnsi="Lucida Grande" w:cs="Lucida Grande"/>
    </w:rPr>
  </w:style>
  <w:style w:type="character" w:styleId="Hyperlink">
    <w:name w:val="Hyperlink"/>
    <w:basedOn w:val="DefaultParagraphFont"/>
    <w:uiPriority w:val="99"/>
    <w:unhideWhenUsed/>
    <w:rsid w:val="000B044E"/>
    <w:rPr>
      <w:color w:val="0000FF"/>
      <w:u w:val="single"/>
    </w:rPr>
  </w:style>
  <w:style w:type="character" w:styleId="FollowedHyperlink">
    <w:name w:val="FollowedHyperlink"/>
    <w:basedOn w:val="DefaultParagraphFont"/>
    <w:uiPriority w:val="99"/>
    <w:semiHidden/>
    <w:unhideWhenUsed/>
    <w:rsid w:val="003E6528"/>
    <w:rPr>
      <w:color w:val="800080" w:themeColor="followedHyperlink"/>
      <w:u w:val="single"/>
    </w:rPr>
  </w:style>
  <w:style w:type="paragraph" w:styleId="Header">
    <w:name w:val="header"/>
    <w:basedOn w:val="Normal"/>
    <w:link w:val="HeaderChar"/>
    <w:uiPriority w:val="99"/>
    <w:unhideWhenUsed/>
    <w:rsid w:val="00EF2F46"/>
    <w:pPr>
      <w:tabs>
        <w:tab w:val="center" w:pos="4680"/>
        <w:tab w:val="right" w:pos="9360"/>
      </w:tabs>
      <w:spacing w:line="240" w:lineRule="auto"/>
    </w:pPr>
  </w:style>
  <w:style w:type="character" w:customStyle="1" w:styleId="HeaderChar">
    <w:name w:val="Header Char"/>
    <w:basedOn w:val="DefaultParagraphFont"/>
    <w:link w:val="Header"/>
    <w:uiPriority w:val="99"/>
    <w:rsid w:val="00EF2F46"/>
  </w:style>
  <w:style w:type="paragraph" w:styleId="Footer">
    <w:name w:val="footer"/>
    <w:basedOn w:val="Normal"/>
    <w:link w:val="FooterChar"/>
    <w:uiPriority w:val="99"/>
    <w:unhideWhenUsed/>
    <w:rsid w:val="00EF2F46"/>
    <w:pPr>
      <w:tabs>
        <w:tab w:val="center" w:pos="4680"/>
        <w:tab w:val="right" w:pos="9360"/>
      </w:tabs>
      <w:spacing w:line="240" w:lineRule="auto"/>
    </w:pPr>
  </w:style>
  <w:style w:type="character" w:customStyle="1" w:styleId="FooterChar">
    <w:name w:val="Footer Char"/>
    <w:basedOn w:val="DefaultParagraphFont"/>
    <w:link w:val="Footer"/>
    <w:uiPriority w:val="99"/>
    <w:rsid w:val="00EF2F46"/>
  </w:style>
  <w:style w:type="character" w:styleId="UnresolvedMention">
    <w:name w:val="Unresolved Mention"/>
    <w:basedOn w:val="DefaultParagraphFont"/>
    <w:uiPriority w:val="99"/>
    <w:semiHidden/>
    <w:unhideWhenUsed/>
    <w:rsid w:val="00EF2F46"/>
    <w:rPr>
      <w:color w:val="605E5C"/>
      <w:shd w:val="clear" w:color="auto" w:fill="E1DFDD"/>
    </w:rPr>
  </w:style>
  <w:style w:type="character" w:customStyle="1" w:styleId="spellingerror">
    <w:name w:val="spellingerror"/>
    <w:basedOn w:val="DefaultParagraphFont"/>
    <w:rsid w:val="00FF71CC"/>
  </w:style>
  <w:style w:type="character" w:customStyle="1" w:styleId="normaltextrun">
    <w:name w:val="normaltextrun"/>
    <w:basedOn w:val="DefaultParagraphFont"/>
    <w:rsid w:val="00FF71CC"/>
  </w:style>
  <w:style w:type="paragraph" w:customStyle="1" w:styleId="paragraph">
    <w:name w:val="paragraph"/>
    <w:basedOn w:val="Normal"/>
    <w:rsid w:val="00FF71CC"/>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eop">
    <w:name w:val="eop"/>
    <w:basedOn w:val="DefaultParagraphFont"/>
    <w:rsid w:val="00FF71CC"/>
  </w:style>
  <w:style w:type="paragraph" w:styleId="NormalWeb">
    <w:name w:val="Normal (Web)"/>
    <w:basedOn w:val="Normal"/>
    <w:uiPriority w:val="99"/>
    <w:semiHidden/>
    <w:unhideWhenUsed/>
    <w:rsid w:val="004F03D2"/>
    <w:pPr>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402847">
      <w:bodyDiv w:val="1"/>
      <w:marLeft w:val="0"/>
      <w:marRight w:val="0"/>
      <w:marTop w:val="0"/>
      <w:marBottom w:val="0"/>
      <w:divBdr>
        <w:top w:val="none" w:sz="0" w:space="0" w:color="auto"/>
        <w:left w:val="none" w:sz="0" w:space="0" w:color="auto"/>
        <w:bottom w:val="none" w:sz="0" w:space="0" w:color="auto"/>
        <w:right w:val="none" w:sz="0" w:space="0" w:color="auto"/>
      </w:divBdr>
      <w:divsChild>
        <w:div w:id="1263731269">
          <w:marLeft w:val="0"/>
          <w:marRight w:val="0"/>
          <w:marTop w:val="0"/>
          <w:marBottom w:val="0"/>
          <w:divBdr>
            <w:top w:val="none" w:sz="0" w:space="0" w:color="auto"/>
            <w:left w:val="none" w:sz="0" w:space="0" w:color="auto"/>
            <w:bottom w:val="none" w:sz="0" w:space="0" w:color="auto"/>
            <w:right w:val="none" w:sz="0" w:space="0" w:color="auto"/>
          </w:divBdr>
        </w:div>
        <w:div w:id="700327058">
          <w:marLeft w:val="0"/>
          <w:marRight w:val="0"/>
          <w:marTop w:val="0"/>
          <w:marBottom w:val="0"/>
          <w:divBdr>
            <w:top w:val="none" w:sz="0" w:space="0" w:color="auto"/>
            <w:left w:val="none" w:sz="0" w:space="0" w:color="auto"/>
            <w:bottom w:val="none" w:sz="0" w:space="0" w:color="auto"/>
            <w:right w:val="none" w:sz="0" w:space="0" w:color="auto"/>
          </w:divBdr>
        </w:div>
      </w:divsChild>
    </w:div>
    <w:div w:id="163711828">
      <w:bodyDiv w:val="1"/>
      <w:marLeft w:val="0"/>
      <w:marRight w:val="0"/>
      <w:marTop w:val="0"/>
      <w:marBottom w:val="0"/>
      <w:divBdr>
        <w:top w:val="none" w:sz="0" w:space="0" w:color="auto"/>
        <w:left w:val="none" w:sz="0" w:space="0" w:color="auto"/>
        <w:bottom w:val="none" w:sz="0" w:space="0" w:color="auto"/>
        <w:right w:val="none" w:sz="0" w:space="0" w:color="auto"/>
      </w:divBdr>
    </w:div>
    <w:div w:id="460222871">
      <w:bodyDiv w:val="1"/>
      <w:marLeft w:val="0"/>
      <w:marRight w:val="0"/>
      <w:marTop w:val="0"/>
      <w:marBottom w:val="0"/>
      <w:divBdr>
        <w:top w:val="none" w:sz="0" w:space="0" w:color="auto"/>
        <w:left w:val="none" w:sz="0" w:space="0" w:color="auto"/>
        <w:bottom w:val="none" w:sz="0" w:space="0" w:color="auto"/>
        <w:right w:val="none" w:sz="0" w:space="0" w:color="auto"/>
      </w:divBdr>
    </w:div>
    <w:div w:id="546451300">
      <w:bodyDiv w:val="1"/>
      <w:marLeft w:val="0"/>
      <w:marRight w:val="0"/>
      <w:marTop w:val="0"/>
      <w:marBottom w:val="0"/>
      <w:divBdr>
        <w:top w:val="none" w:sz="0" w:space="0" w:color="auto"/>
        <w:left w:val="none" w:sz="0" w:space="0" w:color="auto"/>
        <w:bottom w:val="none" w:sz="0" w:space="0" w:color="auto"/>
        <w:right w:val="none" w:sz="0" w:space="0" w:color="auto"/>
      </w:divBdr>
    </w:div>
    <w:div w:id="595797105">
      <w:bodyDiv w:val="1"/>
      <w:marLeft w:val="0"/>
      <w:marRight w:val="0"/>
      <w:marTop w:val="0"/>
      <w:marBottom w:val="0"/>
      <w:divBdr>
        <w:top w:val="none" w:sz="0" w:space="0" w:color="auto"/>
        <w:left w:val="none" w:sz="0" w:space="0" w:color="auto"/>
        <w:bottom w:val="none" w:sz="0" w:space="0" w:color="auto"/>
        <w:right w:val="none" w:sz="0" w:space="0" w:color="auto"/>
      </w:divBdr>
      <w:divsChild>
        <w:div w:id="485124068">
          <w:marLeft w:val="0"/>
          <w:marRight w:val="0"/>
          <w:marTop w:val="0"/>
          <w:marBottom w:val="0"/>
          <w:divBdr>
            <w:top w:val="none" w:sz="0" w:space="0" w:color="auto"/>
            <w:left w:val="none" w:sz="0" w:space="0" w:color="auto"/>
            <w:bottom w:val="none" w:sz="0" w:space="0" w:color="auto"/>
            <w:right w:val="none" w:sz="0" w:space="0" w:color="auto"/>
          </w:divBdr>
        </w:div>
        <w:div w:id="985091274">
          <w:marLeft w:val="0"/>
          <w:marRight w:val="0"/>
          <w:marTop w:val="0"/>
          <w:marBottom w:val="0"/>
          <w:divBdr>
            <w:top w:val="none" w:sz="0" w:space="0" w:color="auto"/>
            <w:left w:val="none" w:sz="0" w:space="0" w:color="auto"/>
            <w:bottom w:val="none" w:sz="0" w:space="0" w:color="auto"/>
            <w:right w:val="none" w:sz="0" w:space="0" w:color="auto"/>
          </w:divBdr>
        </w:div>
        <w:div w:id="2087918456">
          <w:marLeft w:val="0"/>
          <w:marRight w:val="0"/>
          <w:marTop w:val="0"/>
          <w:marBottom w:val="0"/>
          <w:divBdr>
            <w:top w:val="none" w:sz="0" w:space="0" w:color="auto"/>
            <w:left w:val="none" w:sz="0" w:space="0" w:color="auto"/>
            <w:bottom w:val="none" w:sz="0" w:space="0" w:color="auto"/>
            <w:right w:val="none" w:sz="0" w:space="0" w:color="auto"/>
          </w:divBdr>
        </w:div>
        <w:div w:id="1486822456">
          <w:marLeft w:val="0"/>
          <w:marRight w:val="0"/>
          <w:marTop w:val="0"/>
          <w:marBottom w:val="0"/>
          <w:divBdr>
            <w:top w:val="none" w:sz="0" w:space="0" w:color="auto"/>
            <w:left w:val="none" w:sz="0" w:space="0" w:color="auto"/>
            <w:bottom w:val="none" w:sz="0" w:space="0" w:color="auto"/>
            <w:right w:val="none" w:sz="0" w:space="0" w:color="auto"/>
          </w:divBdr>
        </w:div>
        <w:div w:id="521093959">
          <w:marLeft w:val="0"/>
          <w:marRight w:val="0"/>
          <w:marTop w:val="0"/>
          <w:marBottom w:val="0"/>
          <w:divBdr>
            <w:top w:val="none" w:sz="0" w:space="0" w:color="auto"/>
            <w:left w:val="none" w:sz="0" w:space="0" w:color="auto"/>
            <w:bottom w:val="none" w:sz="0" w:space="0" w:color="auto"/>
            <w:right w:val="none" w:sz="0" w:space="0" w:color="auto"/>
          </w:divBdr>
        </w:div>
      </w:divsChild>
    </w:div>
    <w:div w:id="878591238">
      <w:bodyDiv w:val="1"/>
      <w:marLeft w:val="0"/>
      <w:marRight w:val="0"/>
      <w:marTop w:val="0"/>
      <w:marBottom w:val="0"/>
      <w:divBdr>
        <w:top w:val="none" w:sz="0" w:space="0" w:color="auto"/>
        <w:left w:val="none" w:sz="0" w:space="0" w:color="auto"/>
        <w:bottom w:val="none" w:sz="0" w:space="0" w:color="auto"/>
        <w:right w:val="none" w:sz="0" w:space="0" w:color="auto"/>
      </w:divBdr>
      <w:divsChild>
        <w:div w:id="1642929662">
          <w:marLeft w:val="0"/>
          <w:marRight w:val="0"/>
          <w:marTop w:val="0"/>
          <w:marBottom w:val="0"/>
          <w:divBdr>
            <w:top w:val="none" w:sz="0" w:space="0" w:color="auto"/>
            <w:left w:val="none" w:sz="0" w:space="0" w:color="auto"/>
            <w:bottom w:val="none" w:sz="0" w:space="0" w:color="auto"/>
            <w:right w:val="none" w:sz="0" w:space="0" w:color="auto"/>
          </w:divBdr>
        </w:div>
        <w:div w:id="956985895">
          <w:marLeft w:val="0"/>
          <w:marRight w:val="0"/>
          <w:marTop w:val="0"/>
          <w:marBottom w:val="0"/>
          <w:divBdr>
            <w:top w:val="none" w:sz="0" w:space="0" w:color="auto"/>
            <w:left w:val="none" w:sz="0" w:space="0" w:color="auto"/>
            <w:bottom w:val="none" w:sz="0" w:space="0" w:color="auto"/>
            <w:right w:val="none" w:sz="0" w:space="0" w:color="auto"/>
          </w:divBdr>
        </w:div>
        <w:div w:id="2069497840">
          <w:marLeft w:val="0"/>
          <w:marRight w:val="0"/>
          <w:marTop w:val="0"/>
          <w:marBottom w:val="0"/>
          <w:divBdr>
            <w:top w:val="none" w:sz="0" w:space="0" w:color="auto"/>
            <w:left w:val="none" w:sz="0" w:space="0" w:color="auto"/>
            <w:bottom w:val="none" w:sz="0" w:space="0" w:color="auto"/>
            <w:right w:val="none" w:sz="0" w:space="0" w:color="auto"/>
          </w:divBdr>
        </w:div>
        <w:div w:id="2060277374">
          <w:marLeft w:val="0"/>
          <w:marRight w:val="0"/>
          <w:marTop w:val="0"/>
          <w:marBottom w:val="0"/>
          <w:divBdr>
            <w:top w:val="none" w:sz="0" w:space="0" w:color="auto"/>
            <w:left w:val="none" w:sz="0" w:space="0" w:color="auto"/>
            <w:bottom w:val="none" w:sz="0" w:space="0" w:color="auto"/>
            <w:right w:val="none" w:sz="0" w:space="0" w:color="auto"/>
          </w:divBdr>
        </w:div>
        <w:div w:id="1330789825">
          <w:marLeft w:val="0"/>
          <w:marRight w:val="0"/>
          <w:marTop w:val="0"/>
          <w:marBottom w:val="0"/>
          <w:divBdr>
            <w:top w:val="none" w:sz="0" w:space="0" w:color="auto"/>
            <w:left w:val="none" w:sz="0" w:space="0" w:color="auto"/>
            <w:bottom w:val="none" w:sz="0" w:space="0" w:color="auto"/>
            <w:right w:val="none" w:sz="0" w:space="0" w:color="auto"/>
          </w:divBdr>
        </w:div>
      </w:divsChild>
    </w:div>
    <w:div w:id="961225909">
      <w:bodyDiv w:val="1"/>
      <w:marLeft w:val="0"/>
      <w:marRight w:val="0"/>
      <w:marTop w:val="0"/>
      <w:marBottom w:val="0"/>
      <w:divBdr>
        <w:top w:val="none" w:sz="0" w:space="0" w:color="auto"/>
        <w:left w:val="none" w:sz="0" w:space="0" w:color="auto"/>
        <w:bottom w:val="none" w:sz="0" w:space="0" w:color="auto"/>
        <w:right w:val="none" w:sz="0" w:space="0" w:color="auto"/>
      </w:divBdr>
    </w:div>
    <w:div w:id="1041825994">
      <w:bodyDiv w:val="1"/>
      <w:marLeft w:val="0"/>
      <w:marRight w:val="0"/>
      <w:marTop w:val="0"/>
      <w:marBottom w:val="0"/>
      <w:divBdr>
        <w:top w:val="none" w:sz="0" w:space="0" w:color="auto"/>
        <w:left w:val="none" w:sz="0" w:space="0" w:color="auto"/>
        <w:bottom w:val="none" w:sz="0" w:space="0" w:color="auto"/>
        <w:right w:val="none" w:sz="0" w:space="0" w:color="auto"/>
      </w:divBdr>
      <w:divsChild>
        <w:div w:id="130483505">
          <w:marLeft w:val="0"/>
          <w:marRight w:val="0"/>
          <w:marTop w:val="0"/>
          <w:marBottom w:val="0"/>
          <w:divBdr>
            <w:top w:val="none" w:sz="0" w:space="0" w:color="auto"/>
            <w:left w:val="none" w:sz="0" w:space="0" w:color="auto"/>
            <w:bottom w:val="none" w:sz="0" w:space="0" w:color="auto"/>
            <w:right w:val="none" w:sz="0" w:space="0" w:color="auto"/>
          </w:divBdr>
        </w:div>
        <w:div w:id="1058281064">
          <w:marLeft w:val="0"/>
          <w:marRight w:val="0"/>
          <w:marTop w:val="0"/>
          <w:marBottom w:val="0"/>
          <w:divBdr>
            <w:top w:val="none" w:sz="0" w:space="0" w:color="auto"/>
            <w:left w:val="none" w:sz="0" w:space="0" w:color="auto"/>
            <w:bottom w:val="none" w:sz="0" w:space="0" w:color="auto"/>
            <w:right w:val="none" w:sz="0" w:space="0" w:color="auto"/>
          </w:divBdr>
        </w:div>
        <w:div w:id="399794098">
          <w:marLeft w:val="0"/>
          <w:marRight w:val="0"/>
          <w:marTop w:val="0"/>
          <w:marBottom w:val="0"/>
          <w:divBdr>
            <w:top w:val="none" w:sz="0" w:space="0" w:color="auto"/>
            <w:left w:val="none" w:sz="0" w:space="0" w:color="auto"/>
            <w:bottom w:val="none" w:sz="0" w:space="0" w:color="auto"/>
            <w:right w:val="none" w:sz="0" w:space="0" w:color="auto"/>
          </w:divBdr>
        </w:div>
        <w:div w:id="1157770251">
          <w:marLeft w:val="0"/>
          <w:marRight w:val="0"/>
          <w:marTop w:val="0"/>
          <w:marBottom w:val="0"/>
          <w:divBdr>
            <w:top w:val="none" w:sz="0" w:space="0" w:color="auto"/>
            <w:left w:val="none" w:sz="0" w:space="0" w:color="auto"/>
            <w:bottom w:val="none" w:sz="0" w:space="0" w:color="auto"/>
            <w:right w:val="none" w:sz="0" w:space="0" w:color="auto"/>
          </w:divBdr>
        </w:div>
        <w:div w:id="1175728957">
          <w:marLeft w:val="0"/>
          <w:marRight w:val="0"/>
          <w:marTop w:val="0"/>
          <w:marBottom w:val="0"/>
          <w:divBdr>
            <w:top w:val="none" w:sz="0" w:space="0" w:color="auto"/>
            <w:left w:val="none" w:sz="0" w:space="0" w:color="auto"/>
            <w:bottom w:val="none" w:sz="0" w:space="0" w:color="auto"/>
            <w:right w:val="none" w:sz="0" w:space="0" w:color="auto"/>
          </w:divBdr>
        </w:div>
        <w:div w:id="1294167353">
          <w:marLeft w:val="0"/>
          <w:marRight w:val="0"/>
          <w:marTop w:val="0"/>
          <w:marBottom w:val="0"/>
          <w:divBdr>
            <w:top w:val="none" w:sz="0" w:space="0" w:color="auto"/>
            <w:left w:val="none" w:sz="0" w:space="0" w:color="auto"/>
            <w:bottom w:val="none" w:sz="0" w:space="0" w:color="auto"/>
            <w:right w:val="none" w:sz="0" w:space="0" w:color="auto"/>
          </w:divBdr>
        </w:div>
      </w:divsChild>
    </w:div>
    <w:div w:id="1130124493">
      <w:bodyDiv w:val="1"/>
      <w:marLeft w:val="0"/>
      <w:marRight w:val="0"/>
      <w:marTop w:val="0"/>
      <w:marBottom w:val="0"/>
      <w:divBdr>
        <w:top w:val="none" w:sz="0" w:space="0" w:color="auto"/>
        <w:left w:val="none" w:sz="0" w:space="0" w:color="auto"/>
        <w:bottom w:val="none" w:sz="0" w:space="0" w:color="auto"/>
        <w:right w:val="none" w:sz="0" w:space="0" w:color="auto"/>
      </w:divBdr>
      <w:divsChild>
        <w:div w:id="577911136">
          <w:marLeft w:val="0"/>
          <w:marRight w:val="0"/>
          <w:marTop w:val="0"/>
          <w:marBottom w:val="0"/>
          <w:divBdr>
            <w:top w:val="none" w:sz="0" w:space="0" w:color="auto"/>
            <w:left w:val="none" w:sz="0" w:space="0" w:color="auto"/>
            <w:bottom w:val="none" w:sz="0" w:space="0" w:color="auto"/>
            <w:right w:val="none" w:sz="0" w:space="0" w:color="auto"/>
          </w:divBdr>
        </w:div>
        <w:div w:id="776947732">
          <w:marLeft w:val="0"/>
          <w:marRight w:val="0"/>
          <w:marTop w:val="0"/>
          <w:marBottom w:val="0"/>
          <w:divBdr>
            <w:top w:val="none" w:sz="0" w:space="0" w:color="auto"/>
            <w:left w:val="none" w:sz="0" w:space="0" w:color="auto"/>
            <w:bottom w:val="none" w:sz="0" w:space="0" w:color="auto"/>
            <w:right w:val="none" w:sz="0" w:space="0" w:color="auto"/>
          </w:divBdr>
        </w:div>
        <w:div w:id="1376345526">
          <w:marLeft w:val="0"/>
          <w:marRight w:val="0"/>
          <w:marTop w:val="0"/>
          <w:marBottom w:val="0"/>
          <w:divBdr>
            <w:top w:val="none" w:sz="0" w:space="0" w:color="auto"/>
            <w:left w:val="none" w:sz="0" w:space="0" w:color="auto"/>
            <w:bottom w:val="none" w:sz="0" w:space="0" w:color="auto"/>
            <w:right w:val="none" w:sz="0" w:space="0" w:color="auto"/>
          </w:divBdr>
        </w:div>
        <w:div w:id="1138843102">
          <w:marLeft w:val="0"/>
          <w:marRight w:val="0"/>
          <w:marTop w:val="0"/>
          <w:marBottom w:val="0"/>
          <w:divBdr>
            <w:top w:val="none" w:sz="0" w:space="0" w:color="auto"/>
            <w:left w:val="none" w:sz="0" w:space="0" w:color="auto"/>
            <w:bottom w:val="none" w:sz="0" w:space="0" w:color="auto"/>
            <w:right w:val="none" w:sz="0" w:space="0" w:color="auto"/>
          </w:divBdr>
        </w:div>
        <w:div w:id="936133517">
          <w:marLeft w:val="0"/>
          <w:marRight w:val="0"/>
          <w:marTop w:val="0"/>
          <w:marBottom w:val="0"/>
          <w:divBdr>
            <w:top w:val="none" w:sz="0" w:space="0" w:color="auto"/>
            <w:left w:val="none" w:sz="0" w:space="0" w:color="auto"/>
            <w:bottom w:val="none" w:sz="0" w:space="0" w:color="auto"/>
            <w:right w:val="none" w:sz="0" w:space="0" w:color="auto"/>
          </w:divBdr>
        </w:div>
        <w:div w:id="184102008">
          <w:marLeft w:val="0"/>
          <w:marRight w:val="0"/>
          <w:marTop w:val="0"/>
          <w:marBottom w:val="0"/>
          <w:divBdr>
            <w:top w:val="none" w:sz="0" w:space="0" w:color="auto"/>
            <w:left w:val="none" w:sz="0" w:space="0" w:color="auto"/>
            <w:bottom w:val="none" w:sz="0" w:space="0" w:color="auto"/>
            <w:right w:val="none" w:sz="0" w:space="0" w:color="auto"/>
          </w:divBdr>
        </w:div>
        <w:div w:id="367488072">
          <w:marLeft w:val="0"/>
          <w:marRight w:val="0"/>
          <w:marTop w:val="0"/>
          <w:marBottom w:val="0"/>
          <w:divBdr>
            <w:top w:val="none" w:sz="0" w:space="0" w:color="auto"/>
            <w:left w:val="none" w:sz="0" w:space="0" w:color="auto"/>
            <w:bottom w:val="none" w:sz="0" w:space="0" w:color="auto"/>
            <w:right w:val="none" w:sz="0" w:space="0" w:color="auto"/>
          </w:divBdr>
        </w:div>
        <w:div w:id="675423962">
          <w:marLeft w:val="0"/>
          <w:marRight w:val="0"/>
          <w:marTop w:val="0"/>
          <w:marBottom w:val="0"/>
          <w:divBdr>
            <w:top w:val="none" w:sz="0" w:space="0" w:color="auto"/>
            <w:left w:val="none" w:sz="0" w:space="0" w:color="auto"/>
            <w:bottom w:val="none" w:sz="0" w:space="0" w:color="auto"/>
            <w:right w:val="none" w:sz="0" w:space="0" w:color="auto"/>
          </w:divBdr>
        </w:div>
        <w:div w:id="2091388224">
          <w:marLeft w:val="0"/>
          <w:marRight w:val="0"/>
          <w:marTop w:val="0"/>
          <w:marBottom w:val="0"/>
          <w:divBdr>
            <w:top w:val="none" w:sz="0" w:space="0" w:color="auto"/>
            <w:left w:val="none" w:sz="0" w:space="0" w:color="auto"/>
            <w:bottom w:val="none" w:sz="0" w:space="0" w:color="auto"/>
            <w:right w:val="none" w:sz="0" w:space="0" w:color="auto"/>
          </w:divBdr>
        </w:div>
        <w:div w:id="1447232691">
          <w:marLeft w:val="0"/>
          <w:marRight w:val="0"/>
          <w:marTop w:val="0"/>
          <w:marBottom w:val="0"/>
          <w:divBdr>
            <w:top w:val="none" w:sz="0" w:space="0" w:color="auto"/>
            <w:left w:val="none" w:sz="0" w:space="0" w:color="auto"/>
            <w:bottom w:val="none" w:sz="0" w:space="0" w:color="auto"/>
            <w:right w:val="none" w:sz="0" w:space="0" w:color="auto"/>
          </w:divBdr>
        </w:div>
        <w:div w:id="1050228183">
          <w:marLeft w:val="0"/>
          <w:marRight w:val="0"/>
          <w:marTop w:val="0"/>
          <w:marBottom w:val="0"/>
          <w:divBdr>
            <w:top w:val="none" w:sz="0" w:space="0" w:color="auto"/>
            <w:left w:val="none" w:sz="0" w:space="0" w:color="auto"/>
            <w:bottom w:val="none" w:sz="0" w:space="0" w:color="auto"/>
            <w:right w:val="none" w:sz="0" w:space="0" w:color="auto"/>
          </w:divBdr>
        </w:div>
        <w:div w:id="57827672">
          <w:marLeft w:val="0"/>
          <w:marRight w:val="0"/>
          <w:marTop w:val="0"/>
          <w:marBottom w:val="0"/>
          <w:divBdr>
            <w:top w:val="none" w:sz="0" w:space="0" w:color="auto"/>
            <w:left w:val="none" w:sz="0" w:space="0" w:color="auto"/>
            <w:bottom w:val="none" w:sz="0" w:space="0" w:color="auto"/>
            <w:right w:val="none" w:sz="0" w:space="0" w:color="auto"/>
          </w:divBdr>
        </w:div>
        <w:div w:id="460464587">
          <w:marLeft w:val="0"/>
          <w:marRight w:val="0"/>
          <w:marTop w:val="0"/>
          <w:marBottom w:val="0"/>
          <w:divBdr>
            <w:top w:val="none" w:sz="0" w:space="0" w:color="auto"/>
            <w:left w:val="none" w:sz="0" w:space="0" w:color="auto"/>
            <w:bottom w:val="none" w:sz="0" w:space="0" w:color="auto"/>
            <w:right w:val="none" w:sz="0" w:space="0" w:color="auto"/>
          </w:divBdr>
        </w:div>
        <w:div w:id="2013993732">
          <w:marLeft w:val="0"/>
          <w:marRight w:val="0"/>
          <w:marTop w:val="0"/>
          <w:marBottom w:val="0"/>
          <w:divBdr>
            <w:top w:val="none" w:sz="0" w:space="0" w:color="auto"/>
            <w:left w:val="none" w:sz="0" w:space="0" w:color="auto"/>
            <w:bottom w:val="none" w:sz="0" w:space="0" w:color="auto"/>
            <w:right w:val="none" w:sz="0" w:space="0" w:color="auto"/>
          </w:divBdr>
        </w:div>
        <w:div w:id="3943687">
          <w:marLeft w:val="0"/>
          <w:marRight w:val="0"/>
          <w:marTop w:val="0"/>
          <w:marBottom w:val="0"/>
          <w:divBdr>
            <w:top w:val="none" w:sz="0" w:space="0" w:color="auto"/>
            <w:left w:val="none" w:sz="0" w:space="0" w:color="auto"/>
            <w:bottom w:val="none" w:sz="0" w:space="0" w:color="auto"/>
            <w:right w:val="none" w:sz="0" w:space="0" w:color="auto"/>
          </w:divBdr>
        </w:div>
        <w:div w:id="2069259817">
          <w:marLeft w:val="0"/>
          <w:marRight w:val="0"/>
          <w:marTop w:val="0"/>
          <w:marBottom w:val="0"/>
          <w:divBdr>
            <w:top w:val="none" w:sz="0" w:space="0" w:color="auto"/>
            <w:left w:val="none" w:sz="0" w:space="0" w:color="auto"/>
            <w:bottom w:val="none" w:sz="0" w:space="0" w:color="auto"/>
            <w:right w:val="none" w:sz="0" w:space="0" w:color="auto"/>
          </w:divBdr>
        </w:div>
        <w:div w:id="1661736934">
          <w:marLeft w:val="0"/>
          <w:marRight w:val="0"/>
          <w:marTop w:val="0"/>
          <w:marBottom w:val="0"/>
          <w:divBdr>
            <w:top w:val="none" w:sz="0" w:space="0" w:color="auto"/>
            <w:left w:val="none" w:sz="0" w:space="0" w:color="auto"/>
            <w:bottom w:val="none" w:sz="0" w:space="0" w:color="auto"/>
            <w:right w:val="none" w:sz="0" w:space="0" w:color="auto"/>
          </w:divBdr>
        </w:div>
        <w:div w:id="1323852106">
          <w:marLeft w:val="0"/>
          <w:marRight w:val="0"/>
          <w:marTop w:val="0"/>
          <w:marBottom w:val="0"/>
          <w:divBdr>
            <w:top w:val="none" w:sz="0" w:space="0" w:color="auto"/>
            <w:left w:val="none" w:sz="0" w:space="0" w:color="auto"/>
            <w:bottom w:val="none" w:sz="0" w:space="0" w:color="auto"/>
            <w:right w:val="none" w:sz="0" w:space="0" w:color="auto"/>
          </w:divBdr>
        </w:div>
        <w:div w:id="1849754650">
          <w:marLeft w:val="0"/>
          <w:marRight w:val="0"/>
          <w:marTop w:val="0"/>
          <w:marBottom w:val="0"/>
          <w:divBdr>
            <w:top w:val="none" w:sz="0" w:space="0" w:color="auto"/>
            <w:left w:val="none" w:sz="0" w:space="0" w:color="auto"/>
            <w:bottom w:val="none" w:sz="0" w:space="0" w:color="auto"/>
            <w:right w:val="none" w:sz="0" w:space="0" w:color="auto"/>
          </w:divBdr>
        </w:div>
        <w:div w:id="1974940028">
          <w:marLeft w:val="0"/>
          <w:marRight w:val="0"/>
          <w:marTop w:val="0"/>
          <w:marBottom w:val="0"/>
          <w:divBdr>
            <w:top w:val="none" w:sz="0" w:space="0" w:color="auto"/>
            <w:left w:val="none" w:sz="0" w:space="0" w:color="auto"/>
            <w:bottom w:val="none" w:sz="0" w:space="0" w:color="auto"/>
            <w:right w:val="none" w:sz="0" w:space="0" w:color="auto"/>
          </w:divBdr>
        </w:div>
        <w:div w:id="118496596">
          <w:marLeft w:val="0"/>
          <w:marRight w:val="0"/>
          <w:marTop w:val="0"/>
          <w:marBottom w:val="0"/>
          <w:divBdr>
            <w:top w:val="none" w:sz="0" w:space="0" w:color="auto"/>
            <w:left w:val="none" w:sz="0" w:space="0" w:color="auto"/>
            <w:bottom w:val="none" w:sz="0" w:space="0" w:color="auto"/>
            <w:right w:val="none" w:sz="0" w:space="0" w:color="auto"/>
          </w:divBdr>
        </w:div>
        <w:div w:id="540483412">
          <w:marLeft w:val="0"/>
          <w:marRight w:val="0"/>
          <w:marTop w:val="0"/>
          <w:marBottom w:val="0"/>
          <w:divBdr>
            <w:top w:val="none" w:sz="0" w:space="0" w:color="auto"/>
            <w:left w:val="none" w:sz="0" w:space="0" w:color="auto"/>
            <w:bottom w:val="none" w:sz="0" w:space="0" w:color="auto"/>
            <w:right w:val="none" w:sz="0" w:space="0" w:color="auto"/>
          </w:divBdr>
        </w:div>
        <w:div w:id="1765300174">
          <w:marLeft w:val="0"/>
          <w:marRight w:val="0"/>
          <w:marTop w:val="0"/>
          <w:marBottom w:val="0"/>
          <w:divBdr>
            <w:top w:val="none" w:sz="0" w:space="0" w:color="auto"/>
            <w:left w:val="none" w:sz="0" w:space="0" w:color="auto"/>
            <w:bottom w:val="none" w:sz="0" w:space="0" w:color="auto"/>
            <w:right w:val="none" w:sz="0" w:space="0" w:color="auto"/>
          </w:divBdr>
        </w:div>
        <w:div w:id="553931467">
          <w:marLeft w:val="0"/>
          <w:marRight w:val="0"/>
          <w:marTop w:val="0"/>
          <w:marBottom w:val="0"/>
          <w:divBdr>
            <w:top w:val="none" w:sz="0" w:space="0" w:color="auto"/>
            <w:left w:val="none" w:sz="0" w:space="0" w:color="auto"/>
            <w:bottom w:val="none" w:sz="0" w:space="0" w:color="auto"/>
            <w:right w:val="none" w:sz="0" w:space="0" w:color="auto"/>
          </w:divBdr>
        </w:div>
      </w:divsChild>
    </w:div>
    <w:div w:id="1133405758">
      <w:bodyDiv w:val="1"/>
      <w:marLeft w:val="0"/>
      <w:marRight w:val="0"/>
      <w:marTop w:val="0"/>
      <w:marBottom w:val="0"/>
      <w:divBdr>
        <w:top w:val="none" w:sz="0" w:space="0" w:color="auto"/>
        <w:left w:val="none" w:sz="0" w:space="0" w:color="auto"/>
        <w:bottom w:val="none" w:sz="0" w:space="0" w:color="auto"/>
        <w:right w:val="none" w:sz="0" w:space="0" w:color="auto"/>
      </w:divBdr>
    </w:div>
    <w:div w:id="1266421514">
      <w:bodyDiv w:val="1"/>
      <w:marLeft w:val="0"/>
      <w:marRight w:val="0"/>
      <w:marTop w:val="0"/>
      <w:marBottom w:val="0"/>
      <w:divBdr>
        <w:top w:val="none" w:sz="0" w:space="0" w:color="auto"/>
        <w:left w:val="none" w:sz="0" w:space="0" w:color="auto"/>
        <w:bottom w:val="none" w:sz="0" w:space="0" w:color="auto"/>
        <w:right w:val="none" w:sz="0" w:space="0" w:color="auto"/>
      </w:divBdr>
      <w:divsChild>
        <w:div w:id="112328767">
          <w:marLeft w:val="0"/>
          <w:marRight w:val="0"/>
          <w:marTop w:val="0"/>
          <w:marBottom w:val="0"/>
          <w:divBdr>
            <w:top w:val="none" w:sz="0" w:space="0" w:color="auto"/>
            <w:left w:val="none" w:sz="0" w:space="0" w:color="auto"/>
            <w:bottom w:val="none" w:sz="0" w:space="0" w:color="auto"/>
            <w:right w:val="none" w:sz="0" w:space="0" w:color="auto"/>
          </w:divBdr>
        </w:div>
        <w:div w:id="28843925">
          <w:marLeft w:val="0"/>
          <w:marRight w:val="0"/>
          <w:marTop w:val="0"/>
          <w:marBottom w:val="0"/>
          <w:divBdr>
            <w:top w:val="none" w:sz="0" w:space="0" w:color="auto"/>
            <w:left w:val="none" w:sz="0" w:space="0" w:color="auto"/>
            <w:bottom w:val="none" w:sz="0" w:space="0" w:color="auto"/>
            <w:right w:val="none" w:sz="0" w:space="0" w:color="auto"/>
          </w:divBdr>
        </w:div>
        <w:div w:id="366221072">
          <w:marLeft w:val="0"/>
          <w:marRight w:val="0"/>
          <w:marTop w:val="0"/>
          <w:marBottom w:val="0"/>
          <w:divBdr>
            <w:top w:val="none" w:sz="0" w:space="0" w:color="auto"/>
            <w:left w:val="none" w:sz="0" w:space="0" w:color="auto"/>
            <w:bottom w:val="none" w:sz="0" w:space="0" w:color="auto"/>
            <w:right w:val="none" w:sz="0" w:space="0" w:color="auto"/>
          </w:divBdr>
        </w:div>
      </w:divsChild>
    </w:div>
    <w:div w:id="1733386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bit.ly/2020mekong" TargetMode="External"/><Relationship Id="rId26" Type="http://schemas.openxmlformats.org/officeDocument/2006/relationships/hyperlink" Target="https://bit.ly/2020mekong" TargetMode="External"/><Relationship Id="rId3" Type="http://schemas.openxmlformats.org/officeDocument/2006/relationships/styles" Target="styles.xml"/><Relationship Id="rId21" Type="http://schemas.openxmlformats.org/officeDocument/2006/relationships/hyperlink" Target="https://bit.ly/2020mekong"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gcc01.safelinks.protection.outlook.com/?url=https%3A%2F%2Fapp.box.com%2Fs%2F078uszdv2ezz00j42648vqtoezqzwnrv&amp;data=02%7C01%7CDavisAL3%40state.gov%7C2cd02cfbfaf64af398e208d81c6a6051%7C66cf50745afe48d1a691a12b2121f44b%7C0%7C0%7C637290590485520369&amp;sdata=g%2Bne5cA9NHIFctxvwHaQVLCyWN0IXskm%2FVyP57G4kPM%3D&amp;reserved=0" TargetMode="External"/><Relationship Id="rId25" Type="http://schemas.openxmlformats.org/officeDocument/2006/relationships/hyperlink" Target="https://bit.ly/2020mekong" TargetMode="External"/><Relationship Id="rId33" Type="http://schemas.openxmlformats.org/officeDocument/2006/relationships/hyperlink" Target="https://bit.ly/2020mekong" TargetMode="External"/><Relationship Id="rId2" Type="http://schemas.openxmlformats.org/officeDocument/2006/relationships/numbering" Target="numbering.xml"/><Relationship Id="rId16" Type="http://schemas.openxmlformats.org/officeDocument/2006/relationships/hyperlink" Target="https://interactive.america.gov/iip_event/solutions-mekong-delta/" TargetMode="External"/><Relationship Id="rId20" Type="http://schemas.openxmlformats.org/officeDocument/2006/relationships/hyperlink" Target="https://bit.ly/2020mekong" TargetMode="External"/><Relationship Id="rId29" Type="http://schemas.openxmlformats.org/officeDocument/2006/relationships/hyperlink" Target="https://bit.ly/2020meko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gcc01.safelinks.protection.outlook.com/?url=https%3A%2F%2Fapp.box.com%2Fs%2F078uszdv2ezz00j42648vqtoezqzwnrv&amp;data=02%7C01%7CDavisAL3%40state.gov%7C2cd02cfbfaf64af398e208d81c6a6051%7C66cf50745afe48d1a691a12b2121f44b%7C0%7C0%7C637290590485520369&amp;sdata=g%2Bne5cA9NHIFctxvwHaQVLCyWN0IXskm%2FVyP57G4kPM%3D&amp;reserved=0" TargetMode="External"/><Relationship Id="rId32" Type="http://schemas.openxmlformats.org/officeDocument/2006/relationships/hyperlink" Target="https://twitter.com/scidiplomacyusa?lang=en" TargetMode="External"/><Relationship Id="rId5" Type="http://schemas.openxmlformats.org/officeDocument/2006/relationships/webSettings" Target="webSettings.xml"/><Relationship Id="rId15" Type="http://schemas.openxmlformats.org/officeDocument/2006/relationships/hyperlink" Target="http://bit.ly/2020mekong" TargetMode="External"/><Relationship Id="rId23" Type="http://schemas.openxmlformats.org/officeDocument/2006/relationships/hyperlink" Target="https://bit.ly/2020mekong" TargetMode="External"/><Relationship Id="rId28" Type="http://schemas.openxmlformats.org/officeDocument/2006/relationships/hyperlink" Target="https://bit.ly/2020mekong"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bit.ly/2020mekong" TargetMode="External"/><Relationship Id="rId31" Type="http://schemas.openxmlformats.org/officeDocument/2006/relationships/hyperlink" Target="https://bit.ly/2020meko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teractive.america.gov/iip_event/solutions-mekong-delta/" TargetMode="External"/><Relationship Id="rId22" Type="http://schemas.openxmlformats.org/officeDocument/2006/relationships/hyperlink" Target="https://www.facebook.com/ScienceDiplomacyUSA/" TargetMode="External"/><Relationship Id="rId27" Type="http://schemas.openxmlformats.org/officeDocument/2006/relationships/hyperlink" Target="https://bit.ly/2020mekong" TargetMode="External"/><Relationship Id="rId30" Type="http://schemas.openxmlformats.org/officeDocument/2006/relationships/hyperlink" Target="https://bit.ly/2020mekong"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3EE97-4956-46D6-8CF3-F261BCB1D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8</Pages>
  <Words>2326</Words>
  <Characters>13260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IIP</Company>
  <LinksUpToDate>false</LinksUpToDate>
  <CharactersWithSpaces>15555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Allison L</dc:creator>
  <cp:lastModifiedBy>Davis, Allison L</cp:lastModifiedBy>
  <cp:revision>16</cp:revision>
  <dcterms:created xsi:type="dcterms:W3CDTF">2020-06-17T13:49:00Z</dcterms:created>
  <dcterms:modified xsi:type="dcterms:W3CDTF">2020-06-30T12:27:00Z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iteId">
    <vt:lpwstr>66cf5074-5afe-48d1-a691-a12b2121f44b</vt:lpwstr>
  </property>
  <property fmtid="{D5CDD505-2E9C-101B-9397-08002B2CF9AE}" pid="4" name="MSIP_Label_1665d9ee-429a-4d5f-97cc-cfb56e044a6e_Owner">
    <vt:lpwstr>DavisAL3@state.gov</vt:lpwstr>
  </property>
  <property fmtid="{D5CDD505-2E9C-101B-9397-08002B2CF9AE}" pid="5" name="MSIP_Label_1665d9ee-429a-4d5f-97cc-cfb56e044a6e_SetDate">
    <vt:lpwstr>2020-02-24T14:05:07.9368784Z</vt:lpwstr>
  </property>
  <property fmtid="{D5CDD505-2E9C-101B-9397-08002B2CF9AE}" pid="6" name="MSIP_Label_1665d9ee-429a-4d5f-97cc-cfb56e044a6e_Name">
    <vt:lpwstr>Unclassified</vt:lpwstr>
  </property>
  <property fmtid="{D5CDD505-2E9C-101B-9397-08002B2CF9AE}" pid="7" name="MSIP_Label_1665d9ee-429a-4d5f-97cc-cfb56e044a6e_Application">
    <vt:lpwstr>Microsoft Azure Information Protection</vt:lpwstr>
  </property>
  <property fmtid="{D5CDD505-2E9C-101B-9397-08002B2CF9AE}" pid="8" name="MSIP_Label_1665d9ee-429a-4d5f-97cc-cfb56e044a6e_ActionId">
    <vt:lpwstr>92343d99-9471-4523-89bb-d6209b8463db</vt:lpwstr>
  </property>
  <property fmtid="{D5CDD505-2E9C-101B-9397-08002B2CF9AE}" pid="9" name="MSIP_Label_1665d9ee-429a-4d5f-97cc-cfb56e044a6e_Extended_MSFT_Method">
    <vt:lpwstr>Manual</vt:lpwstr>
  </property>
  <property fmtid="{D5CDD505-2E9C-101B-9397-08002B2CF9AE}" pid="10" name="Sensitivity">
    <vt:lpwstr>Unclassified</vt:lpwstr>
  </property>
</Properties>
</file>